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E0BD2" w14:textId="77777777" w:rsidR="00EC451A" w:rsidRPr="00EC451A" w:rsidRDefault="00EC451A" w:rsidP="00EC451A">
      <w:pPr>
        <w:pStyle w:val="Odstaveknav"/>
        <w:jc w:val="right"/>
        <w:rPr>
          <w:i/>
          <w:iCs/>
        </w:rPr>
      </w:pPr>
      <w:bookmarkStart w:id="0" w:name="_Toc114303682"/>
      <w:bookmarkStart w:id="1" w:name="_Toc108418629"/>
      <w:bookmarkStart w:id="2" w:name="_Toc113929675"/>
      <w:bookmarkStart w:id="3" w:name="_Toc103587640"/>
      <w:bookmarkStart w:id="4" w:name="_Toc103588274"/>
      <w:r w:rsidRPr="00EC451A">
        <w:rPr>
          <w:i/>
          <w:iCs/>
        </w:rPr>
        <w:t>PREDLOG</w:t>
      </w:r>
    </w:p>
    <w:p w14:paraId="21783F60" w14:textId="77777777" w:rsidR="00EC451A" w:rsidRPr="00EC451A" w:rsidRDefault="00EC451A" w:rsidP="00EC451A">
      <w:pPr>
        <w:pStyle w:val="Odstaveknav"/>
      </w:pPr>
      <w:r w:rsidRPr="00EC451A">
        <w:t xml:space="preserve">Na podlagi 129.člena v navezavi z 125. členom Zakona o urejanju prostora (ZUreP-3; Uradni list RS, št. </w:t>
      </w:r>
      <w:hyperlink r:id="rId8" w:tgtFrame="_blank" w:tooltip="Zakon o urejanju prostora (ZUreP-3)" w:history="1">
        <w:r w:rsidRPr="00EC451A">
          <w:rPr>
            <w:rStyle w:val="Hiperpovezava"/>
            <w:color w:val="auto"/>
            <w:u w:val="none"/>
          </w:rPr>
          <w:t>199/21</w:t>
        </w:r>
      </w:hyperlink>
      <w:r w:rsidRPr="00EC451A">
        <w:t>, </w:t>
      </w:r>
      <w:hyperlink r:id="rId9" w:tgtFrame="_blank" w:tooltip="Zakon o spremembah in dopolnitvah Zakona o državni upravi (ZDU-1O)" w:history="1">
        <w:r w:rsidRPr="00EC451A">
          <w:rPr>
            <w:rStyle w:val="Hiperpovezava"/>
            <w:color w:val="auto"/>
            <w:u w:val="none"/>
          </w:rPr>
          <w:t>18/23</w:t>
        </w:r>
      </w:hyperlink>
      <w:r w:rsidRPr="00EC451A">
        <w:t> – ZDU-1O, </w:t>
      </w:r>
      <w:hyperlink r:id="rId10" w:tgtFrame="_blank" w:tooltip="Zakon o uvajanju naprav za proizvodnjo električne energije iz obnovljivih virov energije (ZUNPEOVE)" w:history="1">
        <w:r w:rsidRPr="00EC451A">
          <w:rPr>
            <w:rStyle w:val="Hiperpovezava"/>
            <w:color w:val="auto"/>
            <w:u w:val="none"/>
          </w:rPr>
          <w:t>78/23</w:t>
        </w:r>
      </w:hyperlink>
      <w:r w:rsidRPr="00EC451A">
        <w:t> – ZUNPEOVE, </w:t>
      </w:r>
      <w:hyperlink r:id="rId11" w:tgtFrame="_blank" w:tooltip="Zakon o interventnih ukrepih za odpravo posledic poplav in zemeljskih plazov iz avgusta 2023 (ZIUOPZP)" w:history="1">
        <w:r w:rsidRPr="00EC451A">
          <w:rPr>
            <w:rStyle w:val="Hiperpovezava"/>
            <w:color w:val="auto"/>
            <w:u w:val="none"/>
          </w:rPr>
          <w:t>95/23</w:t>
        </w:r>
      </w:hyperlink>
      <w:r w:rsidRPr="00EC451A">
        <w:t> – ZIUOPZP, </w:t>
      </w:r>
      <w:hyperlink r:id="rId12" w:tgtFrame="_blank" w:tooltip="Zakon o spremembah in dopolnitvi Zakona o urejanju prostora (ZUreP-3A)" w:history="1">
        <w:r w:rsidRPr="00EC451A">
          <w:rPr>
            <w:rStyle w:val="Hiperpovezava"/>
            <w:color w:val="auto"/>
            <w:u w:val="none"/>
          </w:rPr>
          <w:t>23/24</w:t>
        </w:r>
      </w:hyperlink>
      <w:r w:rsidRPr="00EC451A">
        <w:t> in </w:t>
      </w:r>
      <w:hyperlink r:id="rId13" w:tgtFrame="_blank" w:tooltip="Zakon o spremembah in dopolnitvah Zakona o urejanju prostora (ZUreP-3B)" w:history="1">
        <w:r w:rsidRPr="00EC451A">
          <w:rPr>
            <w:rStyle w:val="Hiperpovezava"/>
            <w:color w:val="auto"/>
            <w:u w:val="none"/>
          </w:rPr>
          <w:t>109/24</w:t>
        </w:r>
      </w:hyperlink>
      <w:r w:rsidRPr="00EC451A">
        <w:t>) in 15. člena Statuta Občine Kidričevo (Uradno glasilo slovenskih občin, št. 62/2016, 16/2018) je Občinski svet Občine Kidričevo, na __redni seji, dne __.__. 2025, sprejel</w:t>
      </w:r>
    </w:p>
    <w:p w14:paraId="1D240651" w14:textId="77777777" w:rsidR="00B076A2" w:rsidRPr="00EC4202" w:rsidRDefault="00B076A2" w:rsidP="00EC451A">
      <w:pPr>
        <w:pStyle w:val="Odstaveknav"/>
        <w:spacing w:before="240"/>
        <w:jc w:val="center"/>
        <w:rPr>
          <w:b/>
          <w:sz w:val="28"/>
          <w:szCs w:val="28"/>
        </w:rPr>
      </w:pPr>
      <w:r w:rsidRPr="00EC4202">
        <w:rPr>
          <w:b/>
          <w:sz w:val="28"/>
          <w:szCs w:val="28"/>
        </w:rPr>
        <w:t>ODLOK</w:t>
      </w:r>
    </w:p>
    <w:bookmarkEnd w:id="0"/>
    <w:p w14:paraId="0A130CFF" w14:textId="77777777" w:rsidR="00186CA5" w:rsidRPr="00EC4202" w:rsidRDefault="00B076A2">
      <w:pPr>
        <w:pStyle w:val="Odstaveknav"/>
        <w:jc w:val="center"/>
        <w:rPr>
          <w:b/>
          <w:sz w:val="28"/>
          <w:szCs w:val="28"/>
        </w:rPr>
      </w:pPr>
      <w:r w:rsidRPr="00EC4202">
        <w:rPr>
          <w:b/>
          <w:sz w:val="28"/>
          <w:szCs w:val="28"/>
        </w:rPr>
        <w:t xml:space="preserve">o </w:t>
      </w:r>
      <w:r w:rsidR="00A55DE3">
        <w:rPr>
          <w:b/>
          <w:sz w:val="28"/>
          <w:szCs w:val="28"/>
        </w:rPr>
        <w:t xml:space="preserve">spremembah in dopolnitvah </w:t>
      </w:r>
      <w:r w:rsidR="00A10D69">
        <w:rPr>
          <w:b/>
          <w:sz w:val="28"/>
          <w:szCs w:val="28"/>
        </w:rPr>
        <w:t xml:space="preserve">št. 2 </w:t>
      </w:r>
      <w:r w:rsidR="00A55DE3">
        <w:rPr>
          <w:b/>
          <w:sz w:val="28"/>
          <w:szCs w:val="28"/>
        </w:rPr>
        <w:t>O</w:t>
      </w:r>
      <w:r w:rsidRPr="00EC4202">
        <w:rPr>
          <w:b/>
          <w:sz w:val="28"/>
          <w:szCs w:val="28"/>
        </w:rPr>
        <w:t>bčinsk</w:t>
      </w:r>
      <w:r w:rsidR="00296CCA" w:rsidRPr="00EC4202">
        <w:rPr>
          <w:b/>
          <w:sz w:val="28"/>
          <w:szCs w:val="28"/>
        </w:rPr>
        <w:t>e</w:t>
      </w:r>
      <w:r w:rsidR="00A55DE3">
        <w:rPr>
          <w:b/>
          <w:sz w:val="28"/>
          <w:szCs w:val="28"/>
        </w:rPr>
        <w:t>ga</w:t>
      </w:r>
      <w:r w:rsidR="00296CCA" w:rsidRPr="00EC4202">
        <w:rPr>
          <w:b/>
          <w:sz w:val="28"/>
          <w:szCs w:val="28"/>
        </w:rPr>
        <w:t xml:space="preserve"> podrobne</w:t>
      </w:r>
      <w:r w:rsidR="00A55DE3">
        <w:rPr>
          <w:b/>
          <w:sz w:val="28"/>
          <w:szCs w:val="28"/>
        </w:rPr>
        <w:t>ga</w:t>
      </w:r>
      <w:r w:rsidR="00296CCA" w:rsidRPr="00EC4202">
        <w:rPr>
          <w:b/>
          <w:sz w:val="28"/>
          <w:szCs w:val="28"/>
        </w:rPr>
        <w:t xml:space="preserve"> prostorske</w:t>
      </w:r>
      <w:r w:rsidR="00A55DE3">
        <w:rPr>
          <w:b/>
          <w:sz w:val="28"/>
          <w:szCs w:val="28"/>
        </w:rPr>
        <w:t>ga</w:t>
      </w:r>
      <w:r w:rsidR="00296CCA" w:rsidRPr="00EC4202">
        <w:rPr>
          <w:b/>
          <w:sz w:val="28"/>
          <w:szCs w:val="28"/>
        </w:rPr>
        <w:t xml:space="preserve"> načrt</w:t>
      </w:r>
      <w:r w:rsidR="00A55DE3">
        <w:rPr>
          <w:b/>
          <w:sz w:val="28"/>
          <w:szCs w:val="28"/>
        </w:rPr>
        <w:t>a</w:t>
      </w:r>
      <w:r w:rsidR="007B2F62" w:rsidRPr="00EC4202">
        <w:rPr>
          <w:b/>
          <w:sz w:val="28"/>
          <w:szCs w:val="28"/>
        </w:rPr>
        <w:t xml:space="preserve"> </w:t>
      </w:r>
      <w:r w:rsidR="00E73AF5" w:rsidRPr="00EC4202">
        <w:rPr>
          <w:b/>
          <w:sz w:val="28"/>
          <w:szCs w:val="28"/>
        </w:rPr>
        <w:t xml:space="preserve">za </w:t>
      </w:r>
      <w:r w:rsidR="00EC4202" w:rsidRPr="00EC4202">
        <w:rPr>
          <w:b/>
          <w:sz w:val="28"/>
          <w:szCs w:val="28"/>
        </w:rPr>
        <w:t>EUP PL76 – širitev gramoznice Pleterje</w:t>
      </w:r>
      <w:r w:rsidR="00A55DE3">
        <w:rPr>
          <w:b/>
          <w:sz w:val="28"/>
          <w:szCs w:val="28"/>
        </w:rPr>
        <w:t xml:space="preserve"> (kratki postopek)</w:t>
      </w:r>
    </w:p>
    <w:p w14:paraId="17E655A0" w14:textId="77777777" w:rsidR="00F93ECA" w:rsidRDefault="00F93ECA" w:rsidP="005F031F">
      <w:pPr>
        <w:pStyle w:val="len0"/>
      </w:pPr>
    </w:p>
    <w:p w14:paraId="7A6F9D6F" w14:textId="77777777" w:rsidR="00F93ECA" w:rsidRPr="000F45CE" w:rsidRDefault="00F93ECA" w:rsidP="005F031F">
      <w:pPr>
        <w:pStyle w:val="lenbesedilo"/>
      </w:pPr>
      <w:r w:rsidRPr="00AD5D3A">
        <w:t>(</w:t>
      </w:r>
      <w:r w:rsidR="00A55DE3">
        <w:t>predmet odloka</w:t>
      </w:r>
      <w:r w:rsidRPr="00AD5D3A">
        <w:t>)</w:t>
      </w:r>
    </w:p>
    <w:p w14:paraId="26F7A203" w14:textId="77777777" w:rsidR="00B076A2" w:rsidRDefault="006500B1" w:rsidP="006500B1">
      <w:pPr>
        <w:pStyle w:val="Odstaveknav"/>
      </w:pPr>
      <w:r w:rsidRPr="006500B1">
        <w:t xml:space="preserve">(1) </w:t>
      </w:r>
      <w:r w:rsidR="005024D2" w:rsidRPr="006500B1">
        <w:t>S tem odlokom se</w:t>
      </w:r>
      <w:r w:rsidR="00BA4EC3" w:rsidRPr="006500B1">
        <w:t xml:space="preserve"> </w:t>
      </w:r>
      <w:r w:rsidR="005024D2" w:rsidRPr="006500B1">
        <w:t xml:space="preserve">sprejme </w:t>
      </w:r>
      <w:r w:rsidRPr="006500B1">
        <w:t xml:space="preserve">spremembe in dopolnitve št. 2 </w:t>
      </w:r>
      <w:r w:rsidR="00A10D69">
        <w:t>O</w:t>
      </w:r>
      <w:r w:rsidR="00CE7154" w:rsidRPr="006500B1">
        <w:t>bčinsk</w:t>
      </w:r>
      <w:r w:rsidRPr="006500B1">
        <w:t>ega</w:t>
      </w:r>
      <w:r w:rsidR="00CE7154" w:rsidRPr="006500B1">
        <w:t xml:space="preserve"> podrobn</w:t>
      </w:r>
      <w:r w:rsidRPr="006500B1">
        <w:t>ega</w:t>
      </w:r>
      <w:r w:rsidR="00CE7154" w:rsidRPr="006500B1">
        <w:t xml:space="preserve"> prostorsk</w:t>
      </w:r>
      <w:r w:rsidRPr="006500B1">
        <w:t>ega</w:t>
      </w:r>
      <w:r w:rsidR="00CE7154" w:rsidRPr="006500B1">
        <w:t xml:space="preserve"> načrt</w:t>
      </w:r>
      <w:r w:rsidRPr="006500B1">
        <w:t>a</w:t>
      </w:r>
      <w:r w:rsidR="00CE7154" w:rsidRPr="006500B1">
        <w:t xml:space="preserve"> </w:t>
      </w:r>
      <w:r w:rsidR="00483EDB" w:rsidRPr="006500B1">
        <w:t xml:space="preserve">za </w:t>
      </w:r>
      <w:r w:rsidR="00D74AB9" w:rsidRPr="006500B1">
        <w:t>EUP PL76 – širitev gramoznice Pleterje</w:t>
      </w:r>
      <w:r w:rsidR="00B076A2" w:rsidRPr="006500B1">
        <w:t xml:space="preserve"> </w:t>
      </w:r>
      <w:r w:rsidR="0041609A" w:rsidRPr="006500B1">
        <w:t>(v nadaljnjem besedilu:</w:t>
      </w:r>
      <w:r w:rsidR="00B076A2" w:rsidRPr="006500B1">
        <w:t xml:space="preserve"> </w:t>
      </w:r>
      <w:r w:rsidRPr="006500B1">
        <w:t xml:space="preserve">SD </w:t>
      </w:r>
      <w:r w:rsidR="00B076A2" w:rsidRPr="006500B1">
        <w:t>OPPN</w:t>
      </w:r>
      <w:r w:rsidR="00A10D69">
        <w:t xml:space="preserve"> PL76-2</w:t>
      </w:r>
      <w:r w:rsidR="0041609A" w:rsidRPr="006500B1">
        <w:t>)</w:t>
      </w:r>
      <w:r w:rsidR="00B076A2" w:rsidRPr="006500B1">
        <w:t xml:space="preserve">, ki </w:t>
      </w:r>
      <w:r w:rsidRPr="006500B1">
        <w:t>jih</w:t>
      </w:r>
      <w:r w:rsidR="00B076A2" w:rsidRPr="006500B1">
        <w:t xml:space="preserve"> je izdelal ZUM urbanizem, planiranje, projektiranje d.o.o., pod št. naloge </w:t>
      </w:r>
      <w:r w:rsidR="00D74AB9" w:rsidRPr="006500B1">
        <w:t>2</w:t>
      </w:r>
      <w:r w:rsidRPr="006500B1">
        <w:t>5</w:t>
      </w:r>
      <w:r w:rsidR="00E73AF5" w:rsidRPr="006500B1">
        <w:t>0</w:t>
      </w:r>
      <w:r w:rsidRPr="006500B1">
        <w:t>09</w:t>
      </w:r>
      <w:r w:rsidR="00B076A2" w:rsidRPr="006500B1">
        <w:t>.</w:t>
      </w:r>
    </w:p>
    <w:p w14:paraId="050F1C25" w14:textId="77777777" w:rsidR="006500B1" w:rsidRDefault="006500B1" w:rsidP="006500B1">
      <w:pPr>
        <w:pStyle w:val="Odstaveknav"/>
      </w:pPr>
      <w:r>
        <w:t xml:space="preserve">(2) </w:t>
      </w:r>
      <w:r w:rsidR="00A10D69" w:rsidRPr="006500B1">
        <w:t>SD OPPN</w:t>
      </w:r>
      <w:r w:rsidR="00A10D69">
        <w:t xml:space="preserve"> PL76-2</w:t>
      </w:r>
      <w:r>
        <w:t xml:space="preserve"> </w:t>
      </w:r>
      <w:r w:rsidR="00A10D69">
        <w:t>so</w:t>
      </w:r>
      <w:r>
        <w:t xml:space="preserve"> izveden</w:t>
      </w:r>
      <w:r w:rsidR="00A10D69">
        <w:t>e</w:t>
      </w:r>
      <w:r>
        <w:t xml:space="preserve"> po kratkem postopku sprememb in dopolnitev občinskega </w:t>
      </w:r>
      <w:r w:rsidRPr="006500B1">
        <w:t>podrobnega prostorskega načrta</w:t>
      </w:r>
      <w:r>
        <w:t>.</w:t>
      </w:r>
    </w:p>
    <w:p w14:paraId="2FB75CC2" w14:textId="77777777" w:rsidR="006500B1" w:rsidRPr="006500B1" w:rsidRDefault="006500B1" w:rsidP="006500B1">
      <w:pPr>
        <w:pStyle w:val="Odstaveknav"/>
      </w:pPr>
      <w:r>
        <w:t xml:space="preserve">(3) </w:t>
      </w:r>
      <w:r w:rsidR="00A10D69" w:rsidRPr="006500B1">
        <w:t>SD OPPN</w:t>
      </w:r>
      <w:r w:rsidR="00A10D69">
        <w:t xml:space="preserve"> PL76-2</w:t>
      </w:r>
      <w:r>
        <w:t xml:space="preserve"> </w:t>
      </w:r>
      <w:r w:rsidR="00A10D69">
        <w:t>so</w:t>
      </w:r>
      <w:r>
        <w:t xml:space="preserve"> v prostorskem informacijskem sistemu objavljen</w:t>
      </w:r>
      <w:r w:rsidR="00A10D69">
        <w:t xml:space="preserve">e pod identifikacijsko številko: </w:t>
      </w:r>
      <w:r w:rsidR="00B112C8">
        <w:t>5638</w:t>
      </w:r>
      <w:r w:rsidR="00A10D69">
        <w:t>.</w:t>
      </w:r>
    </w:p>
    <w:p w14:paraId="286E437D" w14:textId="77777777" w:rsidR="00B076A2" w:rsidRPr="00D74AB9" w:rsidRDefault="00B076A2" w:rsidP="007E148B">
      <w:pPr>
        <w:pStyle w:val="len0"/>
      </w:pPr>
    </w:p>
    <w:p w14:paraId="291FD10D" w14:textId="77777777" w:rsidR="00B076A2" w:rsidRPr="00D74AB9" w:rsidRDefault="00B076A2">
      <w:pPr>
        <w:pStyle w:val="lenbesedilo"/>
      </w:pPr>
      <w:r w:rsidRPr="00D74AB9">
        <w:t>(vsebina odloka)</w:t>
      </w:r>
    </w:p>
    <w:p w14:paraId="44A3B3DE" w14:textId="77777777" w:rsidR="00836349" w:rsidRDefault="00D96A69" w:rsidP="00D96A69">
      <w:pPr>
        <w:pStyle w:val="Odstaveknav"/>
      </w:pPr>
      <w:r>
        <w:t xml:space="preserve">(1) </w:t>
      </w:r>
      <w:r w:rsidRPr="00D96A69">
        <w:t>Besedilo tretjega odstavka 4. člena se spremeni tako, da se glasi</w:t>
      </w:r>
      <w:bookmarkEnd w:id="1"/>
      <w:bookmarkEnd w:id="2"/>
      <w:bookmarkEnd w:id="3"/>
      <w:bookmarkEnd w:id="4"/>
      <w:r>
        <w:t>: »</w:t>
      </w:r>
      <w:r w:rsidRPr="00C90D3B">
        <w:t xml:space="preserve">OPPN je predviden na zemljiščih s </w:t>
      </w:r>
      <w:proofErr w:type="spellStart"/>
      <w:r w:rsidRPr="00C90D3B">
        <w:t>parc</w:t>
      </w:r>
      <w:proofErr w:type="spellEnd"/>
      <w:r w:rsidRPr="00C90D3B">
        <w:t>. št.</w:t>
      </w:r>
      <w:r w:rsidR="00836349">
        <w:t>:</w:t>
      </w:r>
    </w:p>
    <w:p w14:paraId="573824D0" w14:textId="77777777" w:rsidR="00836349" w:rsidRDefault="00836349" w:rsidP="00836349">
      <w:pPr>
        <w:pStyle w:val="alineja1"/>
      </w:pPr>
      <w:r w:rsidRPr="00EC451A">
        <w:t xml:space="preserve">399/26, 399/27, 399/28, 399/29, 399/30, 399/31, 399/32, 399/33, 399/34, 399/35, </w:t>
      </w:r>
      <w:r w:rsidR="00D96A69" w:rsidRPr="00EC451A">
        <w:t>401/20, 401/21, 401/22, 401/23, 401/24, 401/25, 401/26, 401/27, 401/28, 401/30, 401/55</w:t>
      </w:r>
      <w:r w:rsidRPr="00EC451A">
        <w:t>,</w:t>
      </w:r>
      <w:r w:rsidR="00D96A69" w:rsidRPr="00EC451A">
        <w:t xml:space="preserve"> 401/57</w:t>
      </w:r>
      <w:r w:rsidRPr="00EC451A">
        <w:t>, 903,</w:t>
      </w:r>
      <w:r>
        <w:t xml:space="preserve"> 904/7 in 1649,</w:t>
      </w:r>
      <w:r w:rsidR="00D96A69" w:rsidRPr="00C90D3B">
        <w:t xml:space="preserve"> vse </w:t>
      </w:r>
      <w:proofErr w:type="spellStart"/>
      <w:r w:rsidR="00D96A69" w:rsidRPr="00C90D3B">
        <w:t>k.o</w:t>
      </w:r>
      <w:proofErr w:type="spellEnd"/>
      <w:r w:rsidR="00D96A69" w:rsidRPr="00C90D3B">
        <w:t>. Pleterje (427)</w:t>
      </w:r>
      <w:r>
        <w:t>;</w:t>
      </w:r>
    </w:p>
    <w:p w14:paraId="1FE91F40" w14:textId="77777777" w:rsidR="00A11626" w:rsidRDefault="00836349" w:rsidP="00836349">
      <w:pPr>
        <w:pStyle w:val="alineja1"/>
      </w:pPr>
      <w:r>
        <w:t xml:space="preserve">696/2 in 701/3, vse </w:t>
      </w:r>
      <w:proofErr w:type="spellStart"/>
      <w:r>
        <w:t>k.o</w:t>
      </w:r>
      <w:proofErr w:type="spellEnd"/>
      <w:r>
        <w:t>. Cirkovce (430).</w:t>
      </w:r>
      <w:r w:rsidR="00D96A69">
        <w:t>«</w:t>
      </w:r>
    </w:p>
    <w:p w14:paraId="4D608C00" w14:textId="77777777" w:rsidR="0058410A" w:rsidRDefault="0058410A" w:rsidP="0058410A">
      <w:pPr>
        <w:pStyle w:val="Odstaveknav"/>
      </w:pPr>
      <w:r w:rsidRPr="0058410A">
        <w:t xml:space="preserve">(2) Za </w:t>
      </w:r>
      <w:r>
        <w:t>1</w:t>
      </w:r>
      <w:r w:rsidR="00AB0E72">
        <w:t>6</w:t>
      </w:r>
      <w:r w:rsidRPr="0058410A">
        <w:t xml:space="preserve">. členom se doda nov </w:t>
      </w:r>
      <w:r>
        <w:t>1</w:t>
      </w:r>
      <w:r w:rsidR="00AB0E72">
        <w:t>6</w:t>
      </w:r>
      <w:r>
        <w:t>.a</w:t>
      </w:r>
      <w:r w:rsidRPr="0058410A">
        <w:t xml:space="preserve"> člen, ki se glasi:</w:t>
      </w:r>
      <w:r>
        <w:t xml:space="preserve"> »</w:t>
      </w:r>
      <w:r w:rsidRPr="0058410A">
        <w:t>(varstvo gozda)</w:t>
      </w:r>
    </w:p>
    <w:p w14:paraId="0BE7CD38" w14:textId="77777777" w:rsidR="0058410A" w:rsidRDefault="0058410A" w:rsidP="0058410A">
      <w:pPr>
        <w:pStyle w:val="Odstaveknav"/>
      </w:pPr>
      <w:r>
        <w:t xml:space="preserve">(1) V času izkoriščanja mineralne surovine ni dovoljeno posegati v gozd izven samega območja gramoznice. Prepovedano je vsako zasipavanje in odlaganje materiala v gozdove in odstranjevanje zarasti. </w:t>
      </w:r>
    </w:p>
    <w:p w14:paraId="56B8A26D" w14:textId="77777777" w:rsidR="0058410A" w:rsidRDefault="0058410A" w:rsidP="0058410A">
      <w:pPr>
        <w:pStyle w:val="Odstaveknav"/>
      </w:pPr>
      <w:r>
        <w:t xml:space="preserve">(2) Ves čas izkoriščanja je potrebno zagotoviti dostop na sosednja gozdna zemljišča. </w:t>
      </w:r>
    </w:p>
    <w:p w14:paraId="043C1B93" w14:textId="77777777" w:rsidR="0058410A" w:rsidRDefault="0058410A" w:rsidP="0058410A">
      <w:pPr>
        <w:pStyle w:val="Odstaveknav"/>
      </w:pPr>
      <w:r>
        <w:t xml:space="preserve">(3) Investitor je dolžan zagotoviti takšno omrežje gozdnih prometnic, da ves čas izkoriščanja niso poslabšani pogoji gozdne proizvodnje. </w:t>
      </w:r>
    </w:p>
    <w:p w14:paraId="10FA8011" w14:textId="77777777" w:rsidR="0058410A" w:rsidRDefault="0058410A" w:rsidP="0058410A">
      <w:pPr>
        <w:pStyle w:val="Odstaveknav"/>
      </w:pPr>
      <w:r>
        <w:t xml:space="preserve">(4) Pri poseku in spravilu lesa je potrebno upoštevati predpise s področja sečnje in varstva pred požarom v naravnem okolju. </w:t>
      </w:r>
    </w:p>
    <w:p w14:paraId="750FBF59" w14:textId="77777777" w:rsidR="0058410A" w:rsidRDefault="0058410A" w:rsidP="0058410A">
      <w:pPr>
        <w:pStyle w:val="Odstaveknav"/>
      </w:pPr>
      <w:r>
        <w:t xml:space="preserve">(5) Drevje je dopustno posekati šele po začetku izkoriščanja mineralne surovine. </w:t>
      </w:r>
    </w:p>
    <w:p w14:paraId="782CBBDB" w14:textId="77777777" w:rsidR="0058410A" w:rsidRDefault="0058410A" w:rsidP="0058410A">
      <w:pPr>
        <w:pStyle w:val="Odstaveknav"/>
      </w:pPr>
      <w:r>
        <w:t>(6) Pred začetkom izkoriščanja posameznega dela gramoznice je potrebno obvestiti Zavod za gozdove Slovenije – Krajevno enoto Ptuj, da drevje za krčitev označi in posek evidentira krajevno pristojni delavec.</w:t>
      </w:r>
    </w:p>
    <w:p w14:paraId="672FAA94" w14:textId="77777777" w:rsidR="0058410A" w:rsidRDefault="0058410A" w:rsidP="0058410A">
      <w:pPr>
        <w:pStyle w:val="Odstaveknav"/>
      </w:pPr>
      <w:r>
        <w:lastRenderedPageBreak/>
        <w:t xml:space="preserve">(7) V rudarskem projektu za izvedbo je potrebno obdelati sanacijo in </w:t>
      </w:r>
      <w:proofErr w:type="spellStart"/>
      <w:r>
        <w:t>rekultivacijo</w:t>
      </w:r>
      <w:proofErr w:type="spellEnd"/>
      <w:r>
        <w:t xml:space="preserve"> gozdnih površin. Ta mora biti rokovno zavezujoč in mora podrobno določiti način </w:t>
      </w:r>
      <w:proofErr w:type="spellStart"/>
      <w:r>
        <w:t>ogozditve</w:t>
      </w:r>
      <w:proofErr w:type="spellEnd"/>
      <w:r>
        <w:t xml:space="preserve"> (izvedba brežin, talna podlaga, humus, drevesne vrste, varstvo, gojenje, deponije zemlje in humusa). </w:t>
      </w:r>
    </w:p>
    <w:p w14:paraId="2AAFF0DE" w14:textId="77777777" w:rsidR="0058410A" w:rsidRPr="0058410A" w:rsidRDefault="0058410A" w:rsidP="0058410A">
      <w:pPr>
        <w:pStyle w:val="Odstaveknav"/>
      </w:pPr>
      <w:r>
        <w:t xml:space="preserve">(8) Na rudarski projekt za izvedbo je potrebno pridobiti soglasje Zavoda za gozdove Slovenije. Pri izvedbi sanacije in </w:t>
      </w:r>
      <w:proofErr w:type="spellStart"/>
      <w:r>
        <w:t>rekultivacije</w:t>
      </w:r>
      <w:proofErr w:type="spellEnd"/>
      <w:r>
        <w:t xml:space="preserve"> gozdnih površin je potrebno zagotoviti strokovni nadzor Zavoda za gozdove Slovenije.«</w:t>
      </w:r>
    </w:p>
    <w:p w14:paraId="3AB84D37" w14:textId="77777777" w:rsidR="00D96A69" w:rsidRPr="00D74AB9" w:rsidRDefault="00D96A69" w:rsidP="00D96A69">
      <w:pPr>
        <w:pStyle w:val="len0"/>
      </w:pPr>
    </w:p>
    <w:p w14:paraId="4B770548" w14:textId="77777777" w:rsidR="00A11626" w:rsidRPr="005C7747" w:rsidRDefault="00A11626" w:rsidP="00A11626">
      <w:pPr>
        <w:pStyle w:val="lenbesedilo"/>
      </w:pPr>
      <w:r w:rsidRPr="005C7747">
        <w:t xml:space="preserve">(vpogled v </w:t>
      </w:r>
      <w:r w:rsidR="003F5331">
        <w:t xml:space="preserve">SD </w:t>
      </w:r>
      <w:r w:rsidRPr="005C7747">
        <w:t>OPPN)</w:t>
      </w:r>
    </w:p>
    <w:p w14:paraId="30126DE1" w14:textId="77777777" w:rsidR="00A11626" w:rsidRDefault="00A10D69" w:rsidP="00403A91">
      <w:pPr>
        <w:pStyle w:val="Odstaveknav"/>
      </w:pPr>
      <w:r w:rsidRPr="006500B1">
        <w:t>SD OPPN</w:t>
      </w:r>
      <w:r>
        <w:t xml:space="preserve"> PL76-2</w:t>
      </w:r>
      <w:r w:rsidR="00A11626" w:rsidRPr="005C7747">
        <w:t xml:space="preserve"> </w:t>
      </w:r>
      <w:r w:rsidR="00403A91" w:rsidRPr="005C7747">
        <w:t>se hrani</w:t>
      </w:r>
      <w:r>
        <w:t>jo</w:t>
      </w:r>
      <w:r w:rsidR="00403A91" w:rsidRPr="005C7747">
        <w:t xml:space="preserve"> in </w:t>
      </w:r>
      <w:r>
        <w:t>so</w:t>
      </w:r>
      <w:r w:rsidR="00403A91" w:rsidRPr="005C7747">
        <w:t xml:space="preserve"> dostopn</w:t>
      </w:r>
      <w:r>
        <w:t>e</w:t>
      </w:r>
      <w:r w:rsidR="00403A91" w:rsidRPr="005C7747">
        <w:t xml:space="preserve"> javnosti v prostorih</w:t>
      </w:r>
      <w:r w:rsidR="00A11626" w:rsidRPr="005C7747">
        <w:t xml:space="preserve"> Občine </w:t>
      </w:r>
      <w:r w:rsidR="005C7747" w:rsidRPr="005C7747">
        <w:t>Kidričevo</w:t>
      </w:r>
      <w:r w:rsidR="00A11626" w:rsidRPr="005C7747">
        <w:t>.</w:t>
      </w:r>
    </w:p>
    <w:p w14:paraId="4E0E1898" w14:textId="77777777" w:rsidR="00A55DE3" w:rsidRPr="005C7747" w:rsidRDefault="00A55DE3" w:rsidP="00A55DE3">
      <w:pPr>
        <w:pStyle w:val="len0"/>
      </w:pPr>
    </w:p>
    <w:p w14:paraId="0DD2607B" w14:textId="77777777" w:rsidR="00A55DE3" w:rsidRPr="005C7747" w:rsidRDefault="00A55DE3" w:rsidP="00A55DE3">
      <w:pPr>
        <w:pStyle w:val="lenbesedilo"/>
      </w:pPr>
      <w:r w:rsidRPr="005C7747">
        <w:t>(nadzor)</w:t>
      </w:r>
    </w:p>
    <w:p w14:paraId="5ACBF951" w14:textId="77777777" w:rsidR="00A55DE3" w:rsidRPr="005C7747" w:rsidRDefault="00A55DE3" w:rsidP="00A55DE3">
      <w:pPr>
        <w:pStyle w:val="Odstaveknav"/>
      </w:pPr>
      <w:r w:rsidRPr="005C7747">
        <w:t>Nadzor nad izvajanjem tega odloka izvajajo pristojne inšpekcijske službe.</w:t>
      </w:r>
    </w:p>
    <w:p w14:paraId="5E287FD3" w14:textId="77777777" w:rsidR="00B076A2" w:rsidRPr="005C7747" w:rsidRDefault="00B076A2">
      <w:pPr>
        <w:pStyle w:val="len0"/>
      </w:pPr>
    </w:p>
    <w:p w14:paraId="52BCB4F7" w14:textId="77777777" w:rsidR="00B076A2" w:rsidRPr="005C7747" w:rsidRDefault="00B076A2">
      <w:pPr>
        <w:pStyle w:val="lenbesedilo"/>
      </w:pPr>
      <w:r w:rsidRPr="005C7747">
        <w:t>(uveljavitev)</w:t>
      </w:r>
    </w:p>
    <w:p w14:paraId="2C77567A" w14:textId="77777777" w:rsidR="00B076A2" w:rsidRPr="005C7747" w:rsidRDefault="00B076A2">
      <w:pPr>
        <w:pStyle w:val="Odstaveknav"/>
        <w:spacing w:after="120"/>
      </w:pPr>
      <w:r w:rsidRPr="005C7747">
        <w:t>Ta odlok začne veljati os</w:t>
      </w:r>
      <w:r w:rsidR="001F5AC2" w:rsidRPr="005C7747">
        <w:t>mi</w:t>
      </w:r>
      <w:r w:rsidRPr="005C7747">
        <w:t xml:space="preserve"> d</w:t>
      </w:r>
      <w:r w:rsidR="001F5AC2" w:rsidRPr="005C7747">
        <w:t>an</w:t>
      </w:r>
      <w:r w:rsidRPr="005C7747">
        <w:t xml:space="preserve"> po objavi v </w:t>
      </w:r>
      <w:r w:rsidR="00CE4E3D" w:rsidRPr="005C7747">
        <w:t xml:space="preserve">Uradnem </w:t>
      </w:r>
      <w:r w:rsidR="005C7747" w:rsidRPr="005C7747">
        <w:t>glasilu slovenskih občin</w:t>
      </w:r>
      <w:r w:rsidRPr="005C7747">
        <w:t>.</w:t>
      </w:r>
    </w:p>
    <w:p w14:paraId="793D4BA0" w14:textId="77777777" w:rsidR="006E1B51" w:rsidRPr="00EC6E75" w:rsidRDefault="006E1B51">
      <w:pPr>
        <w:pStyle w:val="Odstaveknav"/>
        <w:spacing w:after="120"/>
        <w:rPr>
          <w:color w:val="FF0000"/>
        </w:rPr>
      </w:pPr>
    </w:p>
    <w:p w14:paraId="3F8B3A01" w14:textId="77777777" w:rsidR="00E73AF5" w:rsidRPr="00EC6E75" w:rsidRDefault="00E73AF5">
      <w:pPr>
        <w:pStyle w:val="Odstaveknav"/>
        <w:spacing w:after="120"/>
        <w:rPr>
          <w:color w:val="FF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60"/>
        <w:gridCol w:w="4360"/>
      </w:tblGrid>
      <w:tr w:rsidR="005C7747" w:rsidRPr="005C7747" w14:paraId="2699CC11" w14:textId="77777777">
        <w:tc>
          <w:tcPr>
            <w:tcW w:w="4360" w:type="dxa"/>
          </w:tcPr>
          <w:p w14:paraId="5B3CFC06" w14:textId="21B3ECB7" w:rsidR="00403A91" w:rsidRPr="005C7747" w:rsidRDefault="00403A91" w:rsidP="005C7747">
            <w:pPr>
              <w:pStyle w:val="Tabelatelo"/>
            </w:pPr>
            <w:r w:rsidRPr="005C7747">
              <w:t>Št.</w:t>
            </w:r>
            <w:bookmarkStart w:id="5" w:name="_Hlk197517423"/>
            <w:r w:rsidR="00A331CE">
              <w:t>3500-9/2025</w:t>
            </w:r>
            <w:bookmarkEnd w:id="5"/>
          </w:p>
        </w:tc>
        <w:tc>
          <w:tcPr>
            <w:tcW w:w="4360" w:type="dxa"/>
          </w:tcPr>
          <w:p w14:paraId="4D9D4CD8" w14:textId="77777777" w:rsidR="00403A91" w:rsidRPr="00041813" w:rsidRDefault="00403A91" w:rsidP="005C7747">
            <w:pPr>
              <w:pStyle w:val="Tabelatelo"/>
              <w:jc w:val="center"/>
              <w:rPr>
                <w:szCs w:val="24"/>
              </w:rPr>
            </w:pPr>
            <w:r w:rsidRPr="00041813">
              <w:rPr>
                <w:szCs w:val="24"/>
              </w:rPr>
              <w:t xml:space="preserve">Župan Občine </w:t>
            </w:r>
            <w:r w:rsidR="005C7747" w:rsidRPr="00041813">
              <w:rPr>
                <w:szCs w:val="24"/>
              </w:rPr>
              <w:t>Kidričevo</w:t>
            </w:r>
          </w:p>
        </w:tc>
      </w:tr>
      <w:tr w:rsidR="00403A91" w:rsidRPr="005C7747" w14:paraId="0B5EA2EB" w14:textId="77777777">
        <w:tc>
          <w:tcPr>
            <w:tcW w:w="4360" w:type="dxa"/>
          </w:tcPr>
          <w:p w14:paraId="75367A98" w14:textId="77777777" w:rsidR="00403A91" w:rsidRPr="005C7747" w:rsidRDefault="005C7747" w:rsidP="00E73AF5">
            <w:pPr>
              <w:pStyle w:val="Tabelatelo"/>
            </w:pPr>
            <w:r w:rsidRPr="005C7747">
              <w:t>Kidričevo</w:t>
            </w:r>
            <w:r w:rsidR="00403A91" w:rsidRPr="005C7747">
              <w:t>, dne_</w:t>
            </w:r>
          </w:p>
        </w:tc>
        <w:tc>
          <w:tcPr>
            <w:tcW w:w="4360" w:type="dxa"/>
          </w:tcPr>
          <w:p w14:paraId="460A11EE" w14:textId="692D0E42" w:rsidR="00403A91" w:rsidRPr="00041813" w:rsidRDefault="00041813" w:rsidP="00E73AF5">
            <w:pPr>
              <w:pStyle w:val="Tabelatelo"/>
              <w:rPr>
                <w:szCs w:val="24"/>
              </w:rPr>
            </w:pPr>
            <w:r w:rsidRPr="00041813">
              <w:rPr>
                <w:rFonts w:cs="Arial"/>
                <w:szCs w:val="24"/>
              </w:rPr>
              <w:t xml:space="preserve">                         Anton Leskovar</w:t>
            </w:r>
          </w:p>
        </w:tc>
      </w:tr>
    </w:tbl>
    <w:p w14:paraId="489CC17A" w14:textId="77777777" w:rsidR="00B076A2" w:rsidRDefault="00B076A2">
      <w:pPr>
        <w:pStyle w:val="Odstaveknav"/>
        <w:keepNext/>
        <w:spacing w:before="480" w:line="20" w:lineRule="atLeast"/>
        <w:rPr>
          <w:color w:val="FF0000"/>
          <w:sz w:val="2"/>
          <w:szCs w:val="2"/>
        </w:rPr>
      </w:pPr>
    </w:p>
    <w:p w14:paraId="61C4EF43" w14:textId="77777777" w:rsidR="00041813" w:rsidRDefault="00041813" w:rsidP="00041813">
      <w:pPr>
        <w:spacing w:before="0"/>
        <w:rPr>
          <w:rFonts w:cs="Arial"/>
          <w:sz w:val="20"/>
        </w:rPr>
      </w:pPr>
    </w:p>
    <w:p w14:paraId="7B6BA0BE" w14:textId="77777777" w:rsidR="00A331CE" w:rsidRDefault="00A331CE" w:rsidP="00041813">
      <w:pPr>
        <w:spacing w:before="0"/>
        <w:rPr>
          <w:rFonts w:cs="Arial"/>
          <w:sz w:val="20"/>
        </w:rPr>
      </w:pPr>
    </w:p>
    <w:p w14:paraId="17AF0414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12E5A7D0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7AE6D9F4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2BA2259D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6F3FBBD0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7254D2AC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4789AC9F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0B44759D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06B5BA60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30B75987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6305B293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66F93076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1FF34483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32D67258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18C61D4D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6677155E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01DCAD61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75C67592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681B1344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4ADF92A2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3B98366B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32C37597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2F70820E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705F655E" w14:textId="77777777" w:rsidR="005F031F" w:rsidRDefault="005F031F" w:rsidP="00041813">
      <w:pPr>
        <w:spacing w:before="0"/>
        <w:rPr>
          <w:rFonts w:cs="Arial"/>
          <w:sz w:val="20"/>
        </w:rPr>
      </w:pPr>
    </w:p>
    <w:p w14:paraId="4197BEBC" w14:textId="77777777" w:rsidR="00A331CE" w:rsidRPr="0072351E" w:rsidRDefault="00A331CE" w:rsidP="00041813">
      <w:pPr>
        <w:spacing w:before="0"/>
        <w:rPr>
          <w:rFonts w:cs="Arial"/>
          <w:sz w:val="20"/>
        </w:rPr>
      </w:pPr>
    </w:p>
    <w:p w14:paraId="5B1BCFE7" w14:textId="77777777" w:rsidR="00041813" w:rsidRPr="00A331CE" w:rsidRDefault="00041813" w:rsidP="00041813">
      <w:pPr>
        <w:pBdr>
          <w:top w:val="single" w:sz="4" w:space="1" w:color="auto"/>
        </w:pBdr>
        <w:jc w:val="center"/>
        <w:rPr>
          <w:rFonts w:ascii="Arial Narrow" w:hAnsi="Arial Narrow" w:cs="Arial"/>
          <w:b/>
          <w:strike/>
          <w:sz w:val="20"/>
        </w:rPr>
      </w:pPr>
      <w:r w:rsidRPr="00A331CE">
        <w:rPr>
          <w:rFonts w:ascii="Arial Narrow" w:hAnsi="Arial Narrow" w:cs="Arial"/>
          <w:b/>
          <w:sz w:val="20"/>
        </w:rPr>
        <w:lastRenderedPageBreak/>
        <w:t xml:space="preserve">Obrazložitev </w:t>
      </w:r>
    </w:p>
    <w:p w14:paraId="5503C6B4" w14:textId="77777777" w:rsidR="00041813" w:rsidRPr="00A331CE" w:rsidRDefault="00041813" w:rsidP="00041813">
      <w:pPr>
        <w:tabs>
          <w:tab w:val="decimal" w:pos="216"/>
          <w:tab w:val="decimal" w:pos="288"/>
        </w:tabs>
        <w:rPr>
          <w:rFonts w:ascii="Arial Narrow" w:hAnsi="Arial Narrow" w:cs="Arial"/>
          <w:b/>
          <w:sz w:val="20"/>
        </w:rPr>
      </w:pPr>
    </w:p>
    <w:p w14:paraId="0CEAD5EA" w14:textId="77777777" w:rsidR="00041813" w:rsidRPr="00A331CE" w:rsidRDefault="00041813" w:rsidP="00041813">
      <w:pPr>
        <w:tabs>
          <w:tab w:val="decimal" w:pos="216"/>
          <w:tab w:val="decimal" w:pos="288"/>
        </w:tabs>
        <w:spacing w:line="300" w:lineRule="exact"/>
        <w:rPr>
          <w:rFonts w:ascii="Arial Narrow" w:hAnsi="Arial Narrow" w:cs="Arial"/>
          <w:b/>
          <w:sz w:val="20"/>
        </w:rPr>
      </w:pPr>
      <w:r w:rsidRPr="00A331CE">
        <w:rPr>
          <w:rFonts w:ascii="Arial Narrow" w:hAnsi="Arial Narrow" w:cs="Arial"/>
          <w:b/>
          <w:sz w:val="20"/>
        </w:rPr>
        <w:t>Pravni temelj</w:t>
      </w:r>
    </w:p>
    <w:p w14:paraId="00BDFD06" w14:textId="6281033E" w:rsidR="00041813" w:rsidRPr="00A6223D" w:rsidRDefault="00041813" w:rsidP="00A331CE">
      <w:pPr>
        <w:spacing w:line="300" w:lineRule="exact"/>
        <w:rPr>
          <w:rFonts w:ascii="Arial Narrow" w:hAnsi="Arial Narrow" w:cs="Arial"/>
          <w:sz w:val="20"/>
        </w:rPr>
      </w:pPr>
      <w:r w:rsidRPr="00A331CE">
        <w:rPr>
          <w:rFonts w:ascii="Arial Narrow" w:hAnsi="Arial Narrow" w:cs="Arial"/>
          <w:sz w:val="20"/>
        </w:rPr>
        <w:t xml:space="preserve">Za sprejem usklajenega predloga Odloka o </w:t>
      </w:r>
      <w:r w:rsidRPr="00EB6E68">
        <w:rPr>
          <w:rFonts w:ascii="Arial Narrow" w:hAnsi="Arial Narrow" w:cs="Arial"/>
          <w:sz w:val="20"/>
        </w:rPr>
        <w:t>sprememb</w:t>
      </w:r>
      <w:r w:rsidRPr="00A331CE">
        <w:rPr>
          <w:rFonts w:ascii="Arial Narrow" w:hAnsi="Arial Narrow" w:cs="Arial"/>
          <w:sz w:val="20"/>
        </w:rPr>
        <w:t>ah</w:t>
      </w:r>
      <w:r w:rsidRPr="00EB6E68">
        <w:rPr>
          <w:rFonts w:ascii="Arial Narrow" w:hAnsi="Arial Narrow" w:cs="Arial"/>
          <w:sz w:val="20"/>
        </w:rPr>
        <w:t xml:space="preserve"> in dopolnitv</w:t>
      </w:r>
      <w:r w:rsidRPr="00A331CE">
        <w:rPr>
          <w:rFonts w:ascii="Arial Narrow" w:hAnsi="Arial Narrow" w:cs="Arial"/>
          <w:sz w:val="20"/>
        </w:rPr>
        <w:t>ah</w:t>
      </w:r>
      <w:r w:rsidRPr="00EB6E68">
        <w:rPr>
          <w:rFonts w:ascii="Arial Narrow" w:hAnsi="Arial Narrow" w:cs="Arial"/>
          <w:sz w:val="20"/>
        </w:rPr>
        <w:t xml:space="preserve"> št. 2 Občinskega podrobnega</w:t>
      </w:r>
      <w:r w:rsidR="00A331CE" w:rsidRPr="00A331CE">
        <w:rPr>
          <w:rFonts w:ascii="Arial Narrow" w:hAnsi="Arial Narrow" w:cs="Arial"/>
          <w:sz w:val="20"/>
        </w:rPr>
        <w:t xml:space="preserve"> </w:t>
      </w:r>
      <w:r w:rsidRPr="00EB6E68">
        <w:rPr>
          <w:rFonts w:ascii="Arial Narrow" w:hAnsi="Arial Narrow" w:cs="Arial"/>
          <w:sz w:val="20"/>
        </w:rPr>
        <w:t xml:space="preserve">prostorskega načrta za EUP PL76 – širitev gramoznice Pleterje </w:t>
      </w:r>
      <w:r w:rsidRPr="00A6223D">
        <w:rPr>
          <w:rFonts w:ascii="Arial Narrow" w:eastAsia="Arial Narrow" w:hAnsi="Arial Narrow" w:cs="Arial"/>
          <w:color w:val="000000"/>
          <w:sz w:val="20"/>
        </w:rPr>
        <w:t>(</w:t>
      </w:r>
      <w:r w:rsidRPr="00A6223D">
        <w:rPr>
          <w:rFonts w:ascii="Arial Narrow" w:hAnsi="Arial Narrow" w:cs="Arial"/>
          <w:sz w:val="20"/>
        </w:rPr>
        <w:t>kratki postopek) predstavlja pravno podlago naslednji predpis:</w:t>
      </w:r>
    </w:p>
    <w:p w14:paraId="19E9D112" w14:textId="0783935A" w:rsidR="005F031F" w:rsidRPr="00A6223D" w:rsidRDefault="00A6223D" w:rsidP="00A6223D">
      <w:pPr>
        <w:pStyle w:val="Odstavekseznama"/>
        <w:numPr>
          <w:ilvl w:val="0"/>
          <w:numId w:val="33"/>
        </w:numPr>
        <w:spacing w:line="300" w:lineRule="exact"/>
        <w:rPr>
          <w:rFonts w:ascii="Arial Narrow" w:hAnsi="Arial Narrow" w:cs="Arial"/>
          <w:sz w:val="20"/>
        </w:rPr>
      </w:pPr>
      <w:r w:rsidRPr="00A6223D">
        <w:rPr>
          <w:rFonts w:ascii="Arial Narrow" w:hAnsi="Arial Narrow"/>
          <w:sz w:val="20"/>
        </w:rPr>
        <w:t xml:space="preserve">Zakon o urejanju prostora (ZUreP-3; Uradni list RS, št. </w:t>
      </w:r>
      <w:hyperlink r:id="rId14" w:tgtFrame="_blank" w:tooltip="Zakon o urejanju prostora (ZUreP-3)" w:history="1">
        <w:r w:rsidRPr="00A6223D">
          <w:rPr>
            <w:rStyle w:val="Hiperpovezava"/>
            <w:rFonts w:ascii="Arial Narrow" w:hAnsi="Arial Narrow"/>
            <w:color w:val="auto"/>
            <w:sz w:val="20"/>
            <w:u w:val="none"/>
          </w:rPr>
          <w:t>199/21</w:t>
        </w:r>
      </w:hyperlink>
      <w:r w:rsidRPr="00A6223D">
        <w:rPr>
          <w:rFonts w:ascii="Arial Narrow" w:hAnsi="Arial Narrow"/>
          <w:sz w:val="20"/>
        </w:rPr>
        <w:t>, </w:t>
      </w:r>
      <w:hyperlink r:id="rId15" w:tgtFrame="_blank" w:tooltip="Zakon o spremembah in dopolnitvah Zakona o državni upravi (ZDU-1O)" w:history="1">
        <w:r w:rsidRPr="00A6223D">
          <w:rPr>
            <w:rStyle w:val="Hiperpovezava"/>
            <w:rFonts w:ascii="Arial Narrow" w:hAnsi="Arial Narrow"/>
            <w:color w:val="auto"/>
            <w:sz w:val="20"/>
            <w:u w:val="none"/>
          </w:rPr>
          <w:t>18/23</w:t>
        </w:r>
      </w:hyperlink>
      <w:r w:rsidRPr="00A6223D">
        <w:rPr>
          <w:rFonts w:ascii="Arial Narrow" w:hAnsi="Arial Narrow"/>
          <w:sz w:val="20"/>
        </w:rPr>
        <w:t> – ZDU-1O, </w:t>
      </w:r>
      <w:hyperlink r:id="rId16" w:tgtFrame="_blank" w:tooltip="Zakon o uvajanju naprav za proizvodnjo električne energije iz obnovljivih virov energije (ZUNPEOVE)" w:history="1">
        <w:r w:rsidRPr="00A6223D">
          <w:rPr>
            <w:rStyle w:val="Hiperpovezava"/>
            <w:rFonts w:ascii="Arial Narrow" w:hAnsi="Arial Narrow"/>
            <w:color w:val="auto"/>
            <w:sz w:val="20"/>
            <w:u w:val="none"/>
          </w:rPr>
          <w:t>78/23</w:t>
        </w:r>
      </w:hyperlink>
      <w:r w:rsidRPr="00A6223D">
        <w:rPr>
          <w:rFonts w:ascii="Arial Narrow" w:hAnsi="Arial Narrow"/>
          <w:sz w:val="20"/>
        </w:rPr>
        <w:t> – ZUNPEOVE, </w:t>
      </w:r>
      <w:hyperlink r:id="rId17" w:tgtFrame="_blank" w:tooltip="Zakon o interventnih ukrepih za odpravo posledic poplav in zemeljskih plazov iz avgusta 2023 (ZIUOPZP)" w:history="1">
        <w:r w:rsidRPr="00A6223D">
          <w:rPr>
            <w:rStyle w:val="Hiperpovezava"/>
            <w:rFonts w:ascii="Arial Narrow" w:hAnsi="Arial Narrow"/>
            <w:color w:val="auto"/>
            <w:sz w:val="20"/>
            <w:u w:val="none"/>
          </w:rPr>
          <w:t>95/23</w:t>
        </w:r>
      </w:hyperlink>
      <w:r w:rsidRPr="00A6223D">
        <w:rPr>
          <w:rFonts w:ascii="Arial Narrow" w:hAnsi="Arial Narrow"/>
          <w:sz w:val="20"/>
        </w:rPr>
        <w:t> – ZIUOPZP, </w:t>
      </w:r>
      <w:hyperlink r:id="rId18" w:tgtFrame="_blank" w:tooltip="Zakon o spremembah in dopolnitvi Zakona o urejanju prostora (ZUreP-3A)" w:history="1">
        <w:r w:rsidRPr="00A6223D">
          <w:rPr>
            <w:rStyle w:val="Hiperpovezava"/>
            <w:rFonts w:ascii="Arial Narrow" w:hAnsi="Arial Narrow"/>
            <w:color w:val="auto"/>
            <w:sz w:val="20"/>
            <w:u w:val="none"/>
          </w:rPr>
          <w:t>23/24</w:t>
        </w:r>
      </w:hyperlink>
      <w:r w:rsidRPr="00A6223D">
        <w:rPr>
          <w:rFonts w:ascii="Arial Narrow" w:hAnsi="Arial Narrow"/>
          <w:sz w:val="20"/>
        </w:rPr>
        <w:t> in </w:t>
      </w:r>
      <w:hyperlink r:id="rId19" w:tgtFrame="_blank" w:tooltip="Zakon o spremembah in dopolnitvah Zakona o urejanju prostora (ZUreP-3B)" w:history="1">
        <w:r w:rsidRPr="00A6223D">
          <w:rPr>
            <w:rStyle w:val="Hiperpovezava"/>
            <w:rFonts w:ascii="Arial Narrow" w:hAnsi="Arial Narrow"/>
            <w:color w:val="auto"/>
            <w:sz w:val="20"/>
            <w:u w:val="none"/>
          </w:rPr>
          <w:t>109/24</w:t>
        </w:r>
      </w:hyperlink>
      <w:r w:rsidRPr="00A6223D">
        <w:rPr>
          <w:rFonts w:ascii="Arial Narrow" w:hAnsi="Arial Narrow"/>
          <w:sz w:val="20"/>
        </w:rPr>
        <w:t xml:space="preserve">) </w:t>
      </w:r>
    </w:p>
    <w:p w14:paraId="10871EDF" w14:textId="0EB0670C" w:rsidR="00A6223D" w:rsidRPr="00A6223D" w:rsidRDefault="00A6223D" w:rsidP="00A6223D">
      <w:pPr>
        <w:spacing w:line="300" w:lineRule="exact"/>
        <w:rPr>
          <w:rFonts w:ascii="Arial Narrow" w:hAnsi="Arial Narrow" w:cs="Arial"/>
          <w:sz w:val="20"/>
        </w:rPr>
      </w:pPr>
      <w:r w:rsidRPr="00A6223D">
        <w:rPr>
          <w:rFonts w:ascii="Arial Narrow" w:hAnsi="Arial Narrow" w:cs="Arial"/>
          <w:sz w:val="20"/>
        </w:rPr>
        <w:t>Kratek postopek sprememb in dopolnitev OP</w:t>
      </w:r>
      <w:r>
        <w:rPr>
          <w:rFonts w:ascii="Arial Narrow" w:hAnsi="Arial Narrow" w:cs="Arial"/>
          <w:sz w:val="20"/>
        </w:rPr>
        <w:t>P</w:t>
      </w:r>
      <w:r w:rsidRPr="00A6223D">
        <w:rPr>
          <w:rFonts w:ascii="Arial Narrow" w:hAnsi="Arial Narrow" w:cs="Arial"/>
          <w:sz w:val="20"/>
        </w:rPr>
        <w:t>N se izvede, če gre za take spremembe in dopolnitve, ki ne pomenijo načrtovanja novih prostorskih ureditev oziroma določanja nove izvedbene regulacije prostora</w:t>
      </w:r>
      <w:r>
        <w:rPr>
          <w:rFonts w:ascii="Arial Narrow" w:hAnsi="Arial Narrow" w:cs="Arial"/>
          <w:sz w:val="20"/>
        </w:rPr>
        <w:t>. K</w:t>
      </w:r>
      <w:r w:rsidRPr="00A6223D">
        <w:rPr>
          <w:rFonts w:ascii="Arial Narrow" w:hAnsi="Arial Narrow" w:cs="Arial"/>
          <w:sz w:val="20"/>
        </w:rPr>
        <w:t>ratek postopek sprememb in dopolnitev O</w:t>
      </w:r>
      <w:r>
        <w:rPr>
          <w:rFonts w:ascii="Arial Narrow" w:hAnsi="Arial Narrow" w:cs="Arial"/>
          <w:sz w:val="20"/>
        </w:rPr>
        <w:t>P</w:t>
      </w:r>
      <w:r w:rsidRPr="00A6223D">
        <w:rPr>
          <w:rFonts w:ascii="Arial Narrow" w:hAnsi="Arial Narrow" w:cs="Arial"/>
          <w:sz w:val="20"/>
        </w:rPr>
        <w:t xml:space="preserve">PN </w:t>
      </w:r>
      <w:r>
        <w:rPr>
          <w:rFonts w:ascii="Arial Narrow" w:hAnsi="Arial Narrow" w:cs="Arial"/>
          <w:sz w:val="20"/>
        </w:rPr>
        <w:t xml:space="preserve">se </w:t>
      </w:r>
      <w:r w:rsidRPr="00A6223D">
        <w:rPr>
          <w:rFonts w:ascii="Arial Narrow" w:hAnsi="Arial Narrow" w:cs="Arial"/>
          <w:sz w:val="20"/>
        </w:rPr>
        <w:t>izvede tudi, če so te potrebne zaradi</w:t>
      </w:r>
      <w:r>
        <w:rPr>
          <w:rFonts w:ascii="Arial Narrow" w:hAnsi="Arial Narrow" w:cs="Arial"/>
          <w:sz w:val="20"/>
        </w:rPr>
        <w:t xml:space="preserve"> </w:t>
      </w:r>
      <w:r w:rsidRPr="00A6223D">
        <w:rPr>
          <w:rFonts w:ascii="Arial Narrow" w:hAnsi="Arial Narrow" w:cs="Arial"/>
          <w:sz w:val="20"/>
        </w:rPr>
        <w:t>odprave očitnih pisnih, računskih in tehničnih napak v besedilnem ali grafičnem delu O</w:t>
      </w:r>
      <w:r>
        <w:rPr>
          <w:rFonts w:ascii="Arial Narrow" w:hAnsi="Arial Narrow" w:cs="Arial"/>
          <w:sz w:val="20"/>
        </w:rPr>
        <w:t>P</w:t>
      </w:r>
      <w:r w:rsidRPr="00A6223D">
        <w:rPr>
          <w:rFonts w:ascii="Arial Narrow" w:hAnsi="Arial Narrow" w:cs="Arial"/>
          <w:sz w:val="20"/>
        </w:rPr>
        <w:t>PN, ki so nastale med postopkom in so razvidne iz spisne dokumentacije;</w:t>
      </w:r>
    </w:p>
    <w:p w14:paraId="49515B72" w14:textId="512E0EF6" w:rsidR="00A331CE" w:rsidRPr="00A331CE" w:rsidRDefault="00041813" w:rsidP="00041813">
      <w:pPr>
        <w:tabs>
          <w:tab w:val="decimal" w:pos="216"/>
          <w:tab w:val="decimal" w:pos="288"/>
        </w:tabs>
        <w:spacing w:line="300" w:lineRule="exact"/>
        <w:rPr>
          <w:rFonts w:ascii="Arial Narrow" w:hAnsi="Arial Narrow" w:cs="Arial"/>
          <w:b/>
          <w:sz w:val="20"/>
        </w:rPr>
      </w:pPr>
      <w:r w:rsidRPr="00A331CE">
        <w:rPr>
          <w:rFonts w:ascii="Arial Narrow" w:hAnsi="Arial Narrow" w:cs="Arial"/>
          <w:b/>
          <w:sz w:val="20"/>
        </w:rPr>
        <w:t>R</w:t>
      </w:r>
      <w:r w:rsidR="00A331CE" w:rsidRPr="00A331CE">
        <w:rPr>
          <w:rFonts w:ascii="Arial Narrow" w:hAnsi="Arial Narrow" w:cs="Arial"/>
          <w:b/>
          <w:sz w:val="20"/>
        </w:rPr>
        <w:t>a</w:t>
      </w:r>
      <w:r w:rsidRPr="00A331CE">
        <w:rPr>
          <w:rFonts w:ascii="Arial Narrow" w:hAnsi="Arial Narrow" w:cs="Arial"/>
          <w:b/>
          <w:sz w:val="20"/>
        </w:rPr>
        <w:t>zlogi in cilji, zaradi katerih je akt potreben</w:t>
      </w:r>
    </w:p>
    <w:p w14:paraId="0E7C6888" w14:textId="77777777" w:rsidR="00A331CE" w:rsidRDefault="00A331CE" w:rsidP="00A331CE">
      <w:pPr>
        <w:spacing w:line="300" w:lineRule="exact"/>
        <w:rPr>
          <w:rFonts w:ascii="Arial Narrow" w:eastAsia="Calibri" w:hAnsi="Arial Narrow" w:cs="Arial"/>
          <w:sz w:val="20"/>
          <w:lang w:eastAsia="en-US"/>
        </w:rPr>
      </w:pPr>
      <w:r>
        <w:rPr>
          <w:rFonts w:ascii="Arial Narrow" w:hAnsi="Arial Narrow" w:cs="Arial"/>
          <w:sz w:val="20"/>
        </w:rPr>
        <w:t>S</w:t>
      </w:r>
      <w:r w:rsidRPr="00A331CE">
        <w:rPr>
          <w:rFonts w:ascii="Arial Narrow" w:hAnsi="Arial Narrow" w:cs="Arial"/>
          <w:sz w:val="20"/>
        </w:rPr>
        <w:t xml:space="preserve"> sprejem</w:t>
      </w:r>
      <w:r>
        <w:rPr>
          <w:rFonts w:ascii="Arial Narrow" w:hAnsi="Arial Narrow" w:cs="Arial"/>
          <w:sz w:val="20"/>
        </w:rPr>
        <w:t>om</w:t>
      </w:r>
      <w:r w:rsidRPr="00A331CE">
        <w:rPr>
          <w:rFonts w:ascii="Arial Narrow" w:hAnsi="Arial Narrow" w:cs="Arial"/>
          <w:sz w:val="20"/>
        </w:rPr>
        <w:t xml:space="preserve"> Odloka o </w:t>
      </w:r>
      <w:r w:rsidRPr="00EB6E68">
        <w:rPr>
          <w:rFonts w:ascii="Arial Narrow" w:hAnsi="Arial Narrow" w:cs="Arial"/>
          <w:sz w:val="20"/>
        </w:rPr>
        <w:t>sprememb</w:t>
      </w:r>
      <w:r w:rsidRPr="00A331CE">
        <w:rPr>
          <w:rFonts w:ascii="Arial Narrow" w:hAnsi="Arial Narrow" w:cs="Arial"/>
          <w:sz w:val="20"/>
        </w:rPr>
        <w:t>ah</w:t>
      </w:r>
      <w:r w:rsidRPr="00EB6E68">
        <w:rPr>
          <w:rFonts w:ascii="Arial Narrow" w:hAnsi="Arial Narrow" w:cs="Arial"/>
          <w:sz w:val="20"/>
        </w:rPr>
        <w:t xml:space="preserve"> in dopolnitv</w:t>
      </w:r>
      <w:r w:rsidRPr="00A331CE">
        <w:rPr>
          <w:rFonts w:ascii="Arial Narrow" w:hAnsi="Arial Narrow" w:cs="Arial"/>
          <w:sz w:val="20"/>
        </w:rPr>
        <w:t>ah</w:t>
      </w:r>
      <w:r w:rsidRPr="00EB6E68">
        <w:rPr>
          <w:rFonts w:ascii="Arial Narrow" w:hAnsi="Arial Narrow" w:cs="Arial"/>
          <w:sz w:val="20"/>
        </w:rPr>
        <w:t xml:space="preserve"> št. 2 Občinskega podrobnega</w:t>
      </w:r>
      <w:r w:rsidRPr="00A331CE">
        <w:rPr>
          <w:rFonts w:ascii="Arial Narrow" w:hAnsi="Arial Narrow" w:cs="Arial"/>
          <w:sz w:val="20"/>
        </w:rPr>
        <w:t xml:space="preserve"> </w:t>
      </w:r>
      <w:r w:rsidRPr="00EB6E68">
        <w:rPr>
          <w:rFonts w:ascii="Arial Narrow" w:hAnsi="Arial Narrow" w:cs="Arial"/>
          <w:sz w:val="20"/>
        </w:rPr>
        <w:t xml:space="preserve">prostorskega načrta za EUP PL76 – širitev gramoznice Pleterje </w:t>
      </w:r>
      <w:r w:rsidRPr="00A331CE">
        <w:rPr>
          <w:rFonts w:ascii="Arial Narrow" w:eastAsia="Arial Narrow" w:hAnsi="Arial Narrow" w:cs="Arial"/>
          <w:color w:val="000000"/>
          <w:sz w:val="20"/>
        </w:rPr>
        <w:t>(</w:t>
      </w:r>
      <w:r w:rsidRPr="00EB6E68">
        <w:rPr>
          <w:rFonts w:ascii="Arial Narrow" w:hAnsi="Arial Narrow" w:cs="Arial"/>
          <w:sz w:val="20"/>
        </w:rPr>
        <w:t>kratki postopek)</w:t>
      </w:r>
      <w:r w:rsidRPr="00A331CE">
        <w:rPr>
          <w:rFonts w:ascii="Arial Narrow" w:hAnsi="Arial Narrow" w:cs="Arial"/>
          <w:sz w:val="20"/>
        </w:rPr>
        <w:t xml:space="preserve"> </w:t>
      </w:r>
      <w:r>
        <w:rPr>
          <w:rFonts w:ascii="Arial Narrow" w:eastAsia="Calibri" w:hAnsi="Arial Narrow" w:cs="Arial"/>
          <w:sz w:val="20"/>
          <w:lang w:eastAsia="en-US"/>
        </w:rPr>
        <w:t xml:space="preserve">se dopolni </w:t>
      </w:r>
      <w:r w:rsidRPr="00B27277">
        <w:rPr>
          <w:rFonts w:ascii="Arial Narrow" w:eastAsia="Calibri" w:hAnsi="Arial Narrow" w:cs="Arial"/>
          <w:sz w:val="20"/>
          <w:lang w:eastAsia="en-US"/>
        </w:rPr>
        <w:t>manjkajoč</w:t>
      </w:r>
      <w:r>
        <w:rPr>
          <w:rFonts w:ascii="Arial Narrow" w:eastAsia="Calibri" w:hAnsi="Arial Narrow" w:cs="Arial"/>
          <w:sz w:val="20"/>
          <w:lang w:eastAsia="en-US"/>
        </w:rPr>
        <w:t xml:space="preserve">a </w:t>
      </w:r>
      <w:r w:rsidRPr="00B27277">
        <w:rPr>
          <w:rFonts w:ascii="Arial Narrow" w:eastAsia="Calibri" w:hAnsi="Arial Narrow" w:cs="Arial"/>
          <w:sz w:val="20"/>
          <w:lang w:eastAsia="en-US"/>
        </w:rPr>
        <w:t>zemljišč</w:t>
      </w:r>
      <w:r>
        <w:rPr>
          <w:rFonts w:ascii="Arial Narrow" w:eastAsia="Calibri" w:hAnsi="Arial Narrow" w:cs="Arial"/>
          <w:sz w:val="20"/>
          <w:lang w:eastAsia="en-US"/>
        </w:rPr>
        <w:t>a</w:t>
      </w:r>
      <w:r w:rsidRPr="00B27277">
        <w:rPr>
          <w:rFonts w:ascii="Arial Narrow" w:eastAsia="Calibri" w:hAnsi="Arial Narrow" w:cs="Arial"/>
          <w:sz w:val="20"/>
          <w:lang w:eastAsia="en-US"/>
        </w:rPr>
        <w:t xml:space="preserve"> v tekstualnem delu OPPN</w:t>
      </w:r>
      <w:r>
        <w:rPr>
          <w:rFonts w:ascii="Arial Narrow" w:eastAsia="Calibri" w:hAnsi="Arial Narrow" w:cs="Arial"/>
          <w:sz w:val="20"/>
          <w:lang w:eastAsia="en-US"/>
        </w:rPr>
        <w:t xml:space="preserve"> in d</w:t>
      </w:r>
      <w:r w:rsidRPr="00B27277">
        <w:rPr>
          <w:rFonts w:ascii="Arial Narrow" w:eastAsia="Calibri" w:hAnsi="Arial Narrow" w:cs="Arial"/>
          <w:sz w:val="20"/>
          <w:lang w:eastAsia="en-US"/>
        </w:rPr>
        <w:t>opolni izostal člena Odloka glede varstva gozdov</w:t>
      </w:r>
      <w:r>
        <w:rPr>
          <w:rFonts w:ascii="Arial Narrow" w:eastAsia="Calibri" w:hAnsi="Arial Narrow" w:cs="Arial"/>
          <w:sz w:val="20"/>
          <w:lang w:eastAsia="en-US"/>
        </w:rPr>
        <w:t xml:space="preserve">. </w:t>
      </w:r>
    </w:p>
    <w:p w14:paraId="016DE0B5" w14:textId="55C2D816" w:rsidR="00041813" w:rsidRPr="00B27277" w:rsidRDefault="00041813" w:rsidP="00A331CE">
      <w:pPr>
        <w:spacing w:line="300" w:lineRule="exact"/>
        <w:rPr>
          <w:rFonts w:ascii="Arial Narrow" w:eastAsia="Calibri" w:hAnsi="Arial Narrow" w:cs="Arial"/>
          <w:sz w:val="20"/>
          <w:lang w:eastAsia="en-US"/>
        </w:rPr>
      </w:pPr>
      <w:r w:rsidRPr="00B27277">
        <w:rPr>
          <w:rFonts w:ascii="Arial Narrow" w:eastAsia="Calibri" w:hAnsi="Arial Narrow" w:cs="Arial"/>
          <w:sz w:val="20"/>
          <w:lang w:eastAsia="en-US"/>
        </w:rPr>
        <w:t>Pri navajanju zemljišč v tretjem odstavku 4. člena Odloka so bili pomotoma izpuščeni deli zemljišč na</w:t>
      </w:r>
      <w:r w:rsidR="00A331CE">
        <w:rPr>
          <w:rFonts w:ascii="Arial Narrow" w:eastAsia="Calibri" w:hAnsi="Arial Narrow" w:cs="Arial"/>
          <w:sz w:val="20"/>
          <w:lang w:eastAsia="en-US"/>
        </w:rPr>
        <w:t xml:space="preserve"> </w:t>
      </w:r>
      <w:r w:rsidRPr="00B27277">
        <w:rPr>
          <w:rFonts w:ascii="Arial Narrow" w:eastAsia="Calibri" w:hAnsi="Arial Narrow" w:cs="Arial"/>
          <w:sz w:val="20"/>
          <w:lang w:eastAsia="en-US"/>
        </w:rPr>
        <w:t>severnem delu območja OPPN, kot ga določajo tehnične in grafične sestavine OPPN.</w:t>
      </w:r>
    </w:p>
    <w:p w14:paraId="41198109" w14:textId="3A067256" w:rsidR="00041813" w:rsidRPr="00B27277" w:rsidRDefault="00041813" w:rsidP="00A331CE">
      <w:pPr>
        <w:spacing w:line="300" w:lineRule="exact"/>
        <w:rPr>
          <w:rFonts w:ascii="Arial Narrow" w:eastAsia="Calibri" w:hAnsi="Arial Narrow" w:cs="Arial"/>
          <w:sz w:val="20"/>
          <w:lang w:eastAsia="en-US"/>
        </w:rPr>
      </w:pPr>
      <w:r w:rsidRPr="00B27277">
        <w:rPr>
          <w:rFonts w:ascii="Arial Narrow" w:eastAsia="Calibri" w:hAnsi="Arial Narrow" w:cs="Arial"/>
          <w:sz w:val="20"/>
          <w:lang w:eastAsia="en-US"/>
        </w:rPr>
        <w:t>Občina Kidričevo je 11. 5. 2023 sprejela Odlok o občinskem podrobnem prostorskem načrtu za EUP</w:t>
      </w:r>
      <w:r w:rsidR="00A331CE">
        <w:rPr>
          <w:rFonts w:ascii="Arial Narrow" w:eastAsia="Calibri" w:hAnsi="Arial Narrow" w:cs="Arial"/>
          <w:sz w:val="20"/>
          <w:lang w:eastAsia="en-US"/>
        </w:rPr>
        <w:t xml:space="preserve"> </w:t>
      </w:r>
      <w:r w:rsidRPr="00B27277">
        <w:rPr>
          <w:rFonts w:ascii="Arial Narrow" w:eastAsia="Calibri" w:hAnsi="Arial Narrow" w:cs="Arial"/>
          <w:sz w:val="20"/>
          <w:lang w:eastAsia="en-US"/>
        </w:rPr>
        <w:t>PL76 – širitev gramoznice Pleterje (Uradno glasilo slovenskih občin, št. 30/23). Pri sprejemanju</w:t>
      </w:r>
      <w:r w:rsidR="00A331CE">
        <w:rPr>
          <w:rFonts w:ascii="Arial Narrow" w:eastAsia="Calibri" w:hAnsi="Arial Narrow" w:cs="Arial"/>
          <w:sz w:val="20"/>
          <w:lang w:eastAsia="en-US"/>
        </w:rPr>
        <w:t xml:space="preserve"> </w:t>
      </w:r>
      <w:r w:rsidRPr="00B27277">
        <w:rPr>
          <w:rFonts w:ascii="Arial Narrow" w:eastAsia="Calibri" w:hAnsi="Arial Narrow" w:cs="Arial"/>
          <w:sz w:val="20"/>
          <w:lang w:eastAsia="en-US"/>
        </w:rPr>
        <w:t>Sklepa je v Odloku zaradi tehnične napake izostal 16. člen - varstvo gozda, ki je sicer bil prisoten v</w:t>
      </w:r>
      <w:r w:rsidR="00A331CE">
        <w:rPr>
          <w:rFonts w:ascii="Arial Narrow" w:eastAsia="Calibri" w:hAnsi="Arial Narrow" w:cs="Arial"/>
          <w:sz w:val="20"/>
          <w:lang w:eastAsia="en-US"/>
        </w:rPr>
        <w:t xml:space="preserve"> </w:t>
      </w:r>
      <w:r w:rsidRPr="00B27277">
        <w:rPr>
          <w:rFonts w:ascii="Arial Narrow" w:eastAsia="Calibri" w:hAnsi="Arial Narrow" w:cs="Arial"/>
          <w:sz w:val="20"/>
          <w:lang w:eastAsia="en-US"/>
        </w:rPr>
        <w:t>izdelanem Usklajenem predlogu Odloka</w:t>
      </w:r>
      <w:r w:rsidR="00A331CE">
        <w:rPr>
          <w:rFonts w:ascii="Arial Narrow" w:eastAsia="Calibri" w:hAnsi="Arial Narrow" w:cs="Arial"/>
          <w:sz w:val="20"/>
          <w:lang w:eastAsia="en-US"/>
        </w:rPr>
        <w:t>.</w:t>
      </w:r>
    </w:p>
    <w:p w14:paraId="3AFD949F" w14:textId="77777777" w:rsidR="00041813" w:rsidRPr="00A331CE" w:rsidRDefault="00041813" w:rsidP="00041813">
      <w:pPr>
        <w:spacing w:line="300" w:lineRule="exact"/>
        <w:rPr>
          <w:rFonts w:ascii="Arial Narrow" w:hAnsi="Arial Narrow" w:cs="Arial"/>
          <w:b/>
          <w:sz w:val="20"/>
        </w:rPr>
      </w:pPr>
      <w:r w:rsidRPr="00A331CE">
        <w:rPr>
          <w:rFonts w:ascii="Arial Narrow" w:hAnsi="Arial Narrow" w:cs="Arial"/>
          <w:b/>
          <w:sz w:val="20"/>
        </w:rPr>
        <w:t>Postopek</w:t>
      </w:r>
    </w:p>
    <w:p w14:paraId="2D3B6384" w14:textId="77777777" w:rsidR="00041813" w:rsidRPr="00A331CE" w:rsidRDefault="00041813" w:rsidP="00041813">
      <w:pPr>
        <w:spacing w:line="300" w:lineRule="exact"/>
        <w:rPr>
          <w:rFonts w:ascii="Arial Narrow" w:hAnsi="Arial Narrow" w:cs="Arial"/>
          <w:sz w:val="20"/>
        </w:rPr>
      </w:pPr>
      <w:r w:rsidRPr="00A331CE">
        <w:rPr>
          <w:rFonts w:ascii="Arial Narrow" w:hAnsi="Arial Narrow" w:cs="Arial"/>
          <w:sz w:val="20"/>
        </w:rPr>
        <w:t xml:space="preserve">SD OPPN </w:t>
      </w:r>
      <w:r w:rsidRPr="00EB6E68">
        <w:rPr>
          <w:rFonts w:ascii="Arial Narrow" w:hAnsi="Arial Narrow" w:cs="Arial"/>
          <w:sz w:val="20"/>
        </w:rPr>
        <w:t xml:space="preserve">PL76-2 </w:t>
      </w:r>
      <w:r w:rsidRPr="00A331CE">
        <w:rPr>
          <w:rFonts w:ascii="Arial Narrow" w:hAnsi="Arial Narrow" w:cs="Arial"/>
          <w:sz w:val="20"/>
        </w:rPr>
        <w:t xml:space="preserve">je izdelalo podjetje </w:t>
      </w:r>
      <w:r w:rsidRPr="00EB6E68">
        <w:rPr>
          <w:rFonts w:ascii="Arial Narrow" w:hAnsi="Arial Narrow" w:cs="Arial"/>
          <w:sz w:val="20"/>
        </w:rPr>
        <w:t>ZUM urbanizem, planiranje, projektiranje d.o.o., pod št. naloge 25009</w:t>
      </w:r>
      <w:r w:rsidRPr="00A331CE">
        <w:rPr>
          <w:rFonts w:ascii="Arial Narrow" w:hAnsi="Arial Narrow" w:cs="Arial"/>
          <w:sz w:val="20"/>
        </w:rPr>
        <w:t xml:space="preserve">. Ministrstvo za okolje in prostor je določilo identifikacijsko številko: </w:t>
      </w:r>
      <w:r w:rsidRPr="00EB6E68">
        <w:rPr>
          <w:rFonts w:ascii="Arial Narrow" w:hAnsi="Arial Narrow" w:cs="Arial"/>
          <w:sz w:val="20"/>
        </w:rPr>
        <w:t>5638</w:t>
      </w:r>
      <w:r w:rsidRPr="00A331CE">
        <w:rPr>
          <w:rFonts w:ascii="Arial Narrow" w:hAnsi="Arial Narrow" w:cs="Arial"/>
          <w:sz w:val="20"/>
        </w:rPr>
        <w:t>.</w:t>
      </w:r>
    </w:p>
    <w:p w14:paraId="5A658AEE" w14:textId="4E0957EB" w:rsidR="00041813" w:rsidRPr="00A331CE" w:rsidRDefault="00041813" w:rsidP="00041813">
      <w:pPr>
        <w:spacing w:line="300" w:lineRule="exact"/>
        <w:rPr>
          <w:rFonts w:ascii="Arial Narrow" w:hAnsi="Arial Narrow" w:cs="Arial"/>
          <w:sz w:val="20"/>
        </w:rPr>
      </w:pPr>
      <w:r w:rsidRPr="00EB6E68">
        <w:rPr>
          <w:rFonts w:ascii="Arial Narrow" w:hAnsi="Arial Narrow" w:cs="Arial"/>
          <w:sz w:val="20"/>
        </w:rPr>
        <w:t>Občina Kidričevo izvaja SD OPPN PL76-2 po kratkem postopku sprememb in dopolnitev, ki ga predpisuje</w:t>
      </w:r>
      <w:r w:rsidRPr="00A331CE">
        <w:rPr>
          <w:rFonts w:ascii="Arial Narrow" w:hAnsi="Arial Narrow" w:cs="Arial"/>
          <w:sz w:val="20"/>
        </w:rPr>
        <w:t xml:space="preserve"> </w:t>
      </w:r>
      <w:r w:rsidRPr="00EB6E68">
        <w:rPr>
          <w:rFonts w:ascii="Arial Narrow" w:hAnsi="Arial Narrow" w:cs="Arial"/>
          <w:sz w:val="20"/>
        </w:rPr>
        <w:t xml:space="preserve">125. člen ZUreP-3 na podlagi prvega odstavka 129. člena. </w:t>
      </w:r>
      <w:r w:rsidR="00EC61D5">
        <w:rPr>
          <w:rFonts w:ascii="Arial Narrow" w:hAnsi="Arial Narrow" w:cs="Arial"/>
          <w:sz w:val="20"/>
        </w:rPr>
        <w:t xml:space="preserve">Drugi odstavek </w:t>
      </w:r>
      <w:r w:rsidRPr="00EB6E68">
        <w:rPr>
          <w:rFonts w:ascii="Arial Narrow" w:hAnsi="Arial Narrow" w:cs="Arial"/>
          <w:sz w:val="20"/>
        </w:rPr>
        <w:t>125. člen</w:t>
      </w:r>
      <w:r w:rsidR="00EC61D5">
        <w:rPr>
          <w:rFonts w:ascii="Arial Narrow" w:hAnsi="Arial Narrow" w:cs="Arial"/>
          <w:sz w:val="20"/>
        </w:rPr>
        <w:t>a</w:t>
      </w:r>
      <w:r w:rsidRPr="00EB6E68">
        <w:rPr>
          <w:rFonts w:ascii="Arial Narrow" w:hAnsi="Arial Narrow" w:cs="Arial"/>
          <w:sz w:val="20"/>
        </w:rPr>
        <w:t xml:space="preserve"> določa</w:t>
      </w:r>
      <w:r w:rsidRPr="00A331CE">
        <w:rPr>
          <w:rFonts w:ascii="Arial Narrow" w:hAnsi="Arial Narrow" w:cs="Arial"/>
          <w:sz w:val="20"/>
        </w:rPr>
        <w:t xml:space="preserve"> </w:t>
      </w:r>
      <w:r w:rsidRPr="00EB6E68">
        <w:rPr>
          <w:rFonts w:ascii="Arial Narrow" w:hAnsi="Arial Narrow" w:cs="Arial"/>
          <w:sz w:val="20"/>
        </w:rPr>
        <w:t>uporabo</w:t>
      </w:r>
      <w:r w:rsidRPr="00A331CE">
        <w:rPr>
          <w:rFonts w:ascii="Arial Narrow" w:hAnsi="Arial Narrow" w:cs="Arial"/>
          <w:sz w:val="20"/>
        </w:rPr>
        <w:t xml:space="preserve"> </w:t>
      </w:r>
      <w:r w:rsidRPr="00EB6E68">
        <w:rPr>
          <w:rFonts w:ascii="Arial Narrow" w:hAnsi="Arial Narrow" w:cs="Arial"/>
          <w:sz w:val="20"/>
        </w:rPr>
        <w:t>kratkega postopka v primeru odprave očitnih pisnih, računskih in tehničnih napak v</w:t>
      </w:r>
      <w:r w:rsidRPr="00A331CE">
        <w:rPr>
          <w:rFonts w:ascii="Arial Narrow" w:hAnsi="Arial Narrow" w:cs="Arial"/>
          <w:sz w:val="20"/>
        </w:rPr>
        <w:t xml:space="preserve"> </w:t>
      </w:r>
      <w:r w:rsidRPr="00EB6E68">
        <w:rPr>
          <w:rFonts w:ascii="Arial Narrow" w:hAnsi="Arial Narrow" w:cs="Arial"/>
          <w:sz w:val="20"/>
        </w:rPr>
        <w:t>besedilnem ali grafičnem delu OPPN, ki so nastale med postopkom in so razvidne iz spisne</w:t>
      </w:r>
      <w:r w:rsidRPr="00A331CE">
        <w:rPr>
          <w:rFonts w:ascii="Arial Narrow" w:hAnsi="Arial Narrow" w:cs="Arial"/>
          <w:sz w:val="20"/>
        </w:rPr>
        <w:t xml:space="preserve"> </w:t>
      </w:r>
      <w:r w:rsidRPr="00EB6E68">
        <w:rPr>
          <w:rFonts w:ascii="Arial Narrow" w:hAnsi="Arial Narrow" w:cs="Arial"/>
          <w:sz w:val="20"/>
        </w:rPr>
        <w:t>dokumentacije.</w:t>
      </w:r>
    </w:p>
    <w:p w14:paraId="048FAD59" w14:textId="363680AD" w:rsidR="00041813" w:rsidRPr="00A331CE" w:rsidRDefault="00041813" w:rsidP="00041813">
      <w:pPr>
        <w:spacing w:line="300" w:lineRule="exact"/>
        <w:rPr>
          <w:rFonts w:ascii="Arial Narrow" w:hAnsi="Arial Narrow" w:cs="Arial"/>
          <w:sz w:val="20"/>
        </w:rPr>
      </w:pPr>
      <w:r w:rsidRPr="00EB6E68">
        <w:rPr>
          <w:rFonts w:ascii="Arial Narrow" w:hAnsi="Arial Narrow" w:cs="Arial"/>
          <w:sz w:val="20"/>
        </w:rPr>
        <w:t>Kot določa tretji odstavek 125. člena se kratek postopek izvede po postopku, ki je v občini predpisan</w:t>
      </w:r>
      <w:r w:rsidRPr="00A331CE">
        <w:rPr>
          <w:rFonts w:ascii="Arial Narrow" w:hAnsi="Arial Narrow" w:cs="Arial"/>
          <w:sz w:val="20"/>
        </w:rPr>
        <w:t xml:space="preserve"> </w:t>
      </w:r>
      <w:r w:rsidRPr="00EB6E68">
        <w:rPr>
          <w:rFonts w:ascii="Arial Narrow" w:hAnsi="Arial Narrow" w:cs="Arial"/>
          <w:sz w:val="20"/>
        </w:rPr>
        <w:t>za sprejetje drugih občinskih odlokov, pri čemer občina predlog sprememb in dopolnitev OPPN</w:t>
      </w:r>
      <w:r w:rsidRPr="00A331CE">
        <w:rPr>
          <w:rFonts w:ascii="Arial Narrow" w:hAnsi="Arial Narrow" w:cs="Arial"/>
          <w:sz w:val="20"/>
        </w:rPr>
        <w:t xml:space="preserve"> objavi v prostorskem informacijskem sistemu. Občinski urbanist potr</w:t>
      </w:r>
      <w:r w:rsidR="00A331CE">
        <w:rPr>
          <w:rFonts w:ascii="Arial Narrow" w:hAnsi="Arial Narrow" w:cs="Arial"/>
          <w:sz w:val="20"/>
        </w:rPr>
        <w:t>juje,</w:t>
      </w:r>
      <w:r w:rsidRPr="00A331CE">
        <w:rPr>
          <w:rFonts w:ascii="Arial Narrow" w:hAnsi="Arial Narrow" w:cs="Arial"/>
          <w:sz w:val="20"/>
        </w:rPr>
        <w:t xml:space="preserve"> da so izpolnjeni pogoji za uporabo kratkega postopka sprememb in dopolnitev OPPN v skladu s 125. členom </w:t>
      </w:r>
      <w:r w:rsidR="00A331CE">
        <w:rPr>
          <w:rFonts w:ascii="Arial Narrow" w:hAnsi="Arial Narrow" w:cs="Arial"/>
          <w:sz w:val="20"/>
        </w:rPr>
        <w:t xml:space="preserve">ZUrep-3. </w:t>
      </w:r>
    </w:p>
    <w:p w14:paraId="16F9DD7E" w14:textId="77777777" w:rsidR="00041813" w:rsidRPr="00A331CE" w:rsidRDefault="00041813" w:rsidP="00041813">
      <w:pPr>
        <w:spacing w:before="0" w:line="300" w:lineRule="exact"/>
        <w:rPr>
          <w:rFonts w:ascii="Arial Narrow" w:hAnsi="Arial Narrow" w:cs="Arial"/>
          <w:sz w:val="20"/>
        </w:rPr>
      </w:pPr>
    </w:p>
    <w:p w14:paraId="0AB2DA0F" w14:textId="77777777" w:rsidR="00041813" w:rsidRPr="00A331CE" w:rsidRDefault="00041813" w:rsidP="00041813">
      <w:pPr>
        <w:spacing w:before="0" w:line="300" w:lineRule="exact"/>
        <w:rPr>
          <w:rFonts w:ascii="Arial Narrow" w:hAnsi="Arial Narrow" w:cs="Arial"/>
          <w:sz w:val="20"/>
        </w:rPr>
      </w:pPr>
      <w:r w:rsidRPr="00A331CE">
        <w:rPr>
          <w:rFonts w:ascii="Arial Narrow" w:hAnsi="Arial Narrow" w:cs="Arial"/>
          <w:sz w:val="20"/>
        </w:rPr>
        <w:t>Pripravila:</w:t>
      </w:r>
    </w:p>
    <w:p w14:paraId="457A6682" w14:textId="77777777" w:rsidR="00A331CE" w:rsidRDefault="00041813" w:rsidP="00041813">
      <w:pPr>
        <w:spacing w:before="0" w:line="300" w:lineRule="exact"/>
        <w:rPr>
          <w:rFonts w:ascii="Arial Narrow" w:hAnsi="Arial Narrow" w:cs="Arial"/>
          <w:sz w:val="20"/>
        </w:rPr>
      </w:pPr>
      <w:r w:rsidRPr="00A331CE">
        <w:rPr>
          <w:rFonts w:ascii="Arial Narrow" w:hAnsi="Arial Narrow" w:cs="Arial"/>
          <w:sz w:val="20"/>
        </w:rPr>
        <w:t>Ksenija Sagadin,</w:t>
      </w:r>
    </w:p>
    <w:p w14:paraId="0A64162B" w14:textId="70353D37" w:rsidR="00041813" w:rsidRPr="00A331CE" w:rsidRDefault="00041813" w:rsidP="00041813">
      <w:pPr>
        <w:spacing w:before="0" w:line="300" w:lineRule="exact"/>
        <w:rPr>
          <w:rFonts w:ascii="Arial Narrow" w:hAnsi="Arial Narrow" w:cs="Arial"/>
          <w:sz w:val="20"/>
        </w:rPr>
      </w:pPr>
      <w:r w:rsidRPr="00A331CE">
        <w:rPr>
          <w:rFonts w:ascii="Arial Narrow" w:hAnsi="Arial Narrow" w:cs="Arial"/>
          <w:sz w:val="20"/>
        </w:rPr>
        <w:t xml:space="preserve"> občinska urbanistka</w:t>
      </w:r>
    </w:p>
    <w:p w14:paraId="3CB3233F" w14:textId="6514F62E" w:rsidR="00041813" w:rsidRPr="00A331CE" w:rsidRDefault="00041813" w:rsidP="00041813">
      <w:pPr>
        <w:spacing w:before="0" w:line="300" w:lineRule="exact"/>
        <w:rPr>
          <w:rFonts w:ascii="Arial Narrow" w:hAnsi="Arial Narrow" w:cs="Arial"/>
          <w:sz w:val="20"/>
        </w:rPr>
      </w:pPr>
      <w:r w:rsidRPr="00A331CE">
        <w:rPr>
          <w:rFonts w:ascii="Arial Narrow" w:hAnsi="Arial Narrow" w:cs="Arial"/>
          <w:sz w:val="20"/>
        </w:rPr>
        <w:t xml:space="preserve">        </w:t>
      </w:r>
      <w:r w:rsidRPr="00A331CE">
        <w:rPr>
          <w:rFonts w:ascii="Arial Narrow" w:hAnsi="Arial Narrow" w:cs="Arial"/>
          <w:color w:val="FF0000"/>
          <w:sz w:val="20"/>
        </w:rPr>
        <w:t xml:space="preserve">                                                                                                </w:t>
      </w:r>
      <w:r w:rsidR="00A331CE">
        <w:rPr>
          <w:rFonts w:ascii="Arial Narrow" w:hAnsi="Arial Narrow" w:cs="Arial"/>
          <w:color w:val="FF0000"/>
          <w:sz w:val="20"/>
        </w:rPr>
        <w:t xml:space="preserve">                 </w:t>
      </w:r>
      <w:r w:rsidRPr="00A331CE">
        <w:rPr>
          <w:rFonts w:ascii="Arial Narrow" w:hAnsi="Arial Narrow" w:cs="Arial"/>
          <w:color w:val="FF0000"/>
          <w:sz w:val="20"/>
        </w:rPr>
        <w:t xml:space="preserve"> </w:t>
      </w:r>
      <w:r w:rsidRPr="00A331CE">
        <w:rPr>
          <w:rFonts w:ascii="Arial Narrow" w:hAnsi="Arial Narrow" w:cs="Arial"/>
          <w:sz w:val="20"/>
        </w:rPr>
        <w:t>Anton L</w:t>
      </w:r>
      <w:r w:rsidR="00A331CE" w:rsidRPr="00A331CE">
        <w:rPr>
          <w:rFonts w:ascii="Arial Narrow" w:hAnsi="Arial Narrow" w:cs="Arial"/>
          <w:sz w:val="20"/>
        </w:rPr>
        <w:t>eskovar</w:t>
      </w:r>
      <w:r w:rsidRPr="00A331CE">
        <w:rPr>
          <w:rFonts w:ascii="Arial Narrow" w:hAnsi="Arial Narrow" w:cs="Arial"/>
          <w:sz w:val="20"/>
        </w:rPr>
        <w:t>,</w:t>
      </w:r>
    </w:p>
    <w:p w14:paraId="3F5C077F" w14:textId="77777777" w:rsidR="00041813" w:rsidRPr="00A331CE" w:rsidRDefault="00041813" w:rsidP="00041813">
      <w:pPr>
        <w:spacing w:before="0" w:line="300" w:lineRule="exact"/>
        <w:rPr>
          <w:rFonts w:ascii="Arial Narrow" w:hAnsi="Arial Narrow" w:cs="Arial"/>
          <w:sz w:val="20"/>
        </w:rPr>
      </w:pPr>
      <w:r w:rsidRPr="00A331CE">
        <w:rPr>
          <w:rFonts w:ascii="Arial Narrow" w:hAnsi="Arial Narrow" w:cs="Arial"/>
          <w:sz w:val="20"/>
        </w:rPr>
        <w:tab/>
      </w:r>
      <w:r w:rsidRPr="00A331CE">
        <w:rPr>
          <w:rFonts w:ascii="Arial Narrow" w:hAnsi="Arial Narrow" w:cs="Arial"/>
          <w:sz w:val="20"/>
        </w:rPr>
        <w:tab/>
      </w:r>
      <w:r w:rsidRPr="00A331CE">
        <w:rPr>
          <w:rFonts w:ascii="Arial Narrow" w:hAnsi="Arial Narrow" w:cs="Arial"/>
          <w:sz w:val="20"/>
        </w:rPr>
        <w:tab/>
      </w:r>
      <w:r w:rsidRPr="00A331CE">
        <w:rPr>
          <w:rFonts w:ascii="Arial Narrow" w:hAnsi="Arial Narrow" w:cs="Arial"/>
          <w:sz w:val="20"/>
        </w:rPr>
        <w:tab/>
      </w:r>
      <w:r w:rsidRPr="00A331CE">
        <w:rPr>
          <w:rFonts w:ascii="Arial Narrow" w:hAnsi="Arial Narrow" w:cs="Arial"/>
          <w:sz w:val="20"/>
        </w:rPr>
        <w:tab/>
      </w:r>
      <w:r w:rsidRPr="00A331CE">
        <w:rPr>
          <w:rFonts w:ascii="Arial Narrow" w:hAnsi="Arial Narrow" w:cs="Arial"/>
          <w:sz w:val="20"/>
        </w:rPr>
        <w:tab/>
      </w:r>
      <w:r w:rsidRPr="00A331CE">
        <w:rPr>
          <w:rFonts w:ascii="Arial Narrow" w:hAnsi="Arial Narrow" w:cs="Arial"/>
          <w:sz w:val="20"/>
        </w:rPr>
        <w:tab/>
        <w:t xml:space="preserve">           župan Občine Kidričevo</w:t>
      </w:r>
    </w:p>
    <w:p w14:paraId="48986449" w14:textId="77777777" w:rsidR="00041813" w:rsidRDefault="00041813" w:rsidP="00041813">
      <w:pPr>
        <w:autoSpaceDE w:val="0"/>
        <w:autoSpaceDN w:val="0"/>
        <w:adjustRightInd w:val="0"/>
        <w:spacing w:before="0" w:line="300" w:lineRule="exact"/>
        <w:rPr>
          <w:rFonts w:ascii="Arial Narrow" w:hAnsi="Arial Narrow" w:cs="Arial"/>
          <w:sz w:val="20"/>
        </w:rPr>
      </w:pPr>
    </w:p>
    <w:p w14:paraId="0B645D7E" w14:textId="77777777" w:rsidR="00EC61D5" w:rsidRPr="00A331CE" w:rsidRDefault="00EC61D5" w:rsidP="00041813">
      <w:pPr>
        <w:autoSpaceDE w:val="0"/>
        <w:autoSpaceDN w:val="0"/>
        <w:adjustRightInd w:val="0"/>
        <w:spacing w:before="0" w:line="300" w:lineRule="exact"/>
        <w:rPr>
          <w:rFonts w:ascii="Arial Narrow" w:hAnsi="Arial Narrow" w:cs="Arial"/>
          <w:sz w:val="20"/>
        </w:rPr>
      </w:pPr>
    </w:p>
    <w:p w14:paraId="715BA439" w14:textId="63B808CE" w:rsidR="005F031F" w:rsidRPr="00A331CE" w:rsidRDefault="00041813" w:rsidP="00041813">
      <w:pPr>
        <w:autoSpaceDE w:val="0"/>
        <w:autoSpaceDN w:val="0"/>
        <w:adjustRightInd w:val="0"/>
        <w:spacing w:before="0" w:line="300" w:lineRule="exact"/>
        <w:rPr>
          <w:rFonts w:ascii="Arial Narrow" w:hAnsi="Arial Narrow" w:cs="Arial"/>
          <w:sz w:val="20"/>
        </w:rPr>
      </w:pPr>
      <w:r w:rsidRPr="00A331CE">
        <w:rPr>
          <w:rFonts w:ascii="Arial Narrow" w:hAnsi="Arial Narrow" w:cs="Arial"/>
          <w:sz w:val="20"/>
        </w:rPr>
        <w:t>Priloge:</w:t>
      </w:r>
    </w:p>
    <w:p w14:paraId="36E14DCC" w14:textId="520D3B31" w:rsidR="00041813" w:rsidRPr="00A331CE" w:rsidRDefault="005F031F" w:rsidP="00041813">
      <w:pPr>
        <w:numPr>
          <w:ilvl w:val="0"/>
          <w:numId w:val="32"/>
        </w:numPr>
        <w:autoSpaceDE w:val="0"/>
        <w:autoSpaceDN w:val="0"/>
        <w:adjustRightInd w:val="0"/>
        <w:spacing w:before="0" w:line="300" w:lineRule="exact"/>
        <w:jc w:val="lef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Elaborat št. 25009, ki ga je pripravil </w:t>
      </w:r>
      <w:r w:rsidRPr="005F031F">
        <w:rPr>
          <w:rFonts w:ascii="Arial Narrow" w:hAnsi="Arial Narrow" w:cs="Arial"/>
          <w:sz w:val="20"/>
        </w:rPr>
        <w:t>ZUM urbanizem, planiranje, projektiranje d.o.o.</w:t>
      </w:r>
    </w:p>
    <w:sectPr w:rsidR="00041813" w:rsidRPr="00A331CE" w:rsidSect="005F031F">
      <w:footerReference w:type="default" r:id="rId20"/>
      <w:footerReference w:type="first" r:id="rId21"/>
      <w:pgSz w:w="11907" w:h="16840" w:code="9"/>
      <w:pgMar w:top="1418" w:right="1418" w:bottom="1418" w:left="1418" w:header="851" w:footer="851" w:gutter="284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9CA7D" w14:textId="77777777" w:rsidR="00C90D3B" w:rsidRDefault="00C90D3B">
      <w:r>
        <w:separator/>
      </w:r>
    </w:p>
  </w:endnote>
  <w:endnote w:type="continuationSeparator" w:id="0">
    <w:p w14:paraId="4CD643FF" w14:textId="77777777" w:rsidR="00C90D3B" w:rsidRDefault="00C9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ares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B5D91" w14:textId="77777777" w:rsidR="00C90D3B" w:rsidRDefault="00C90D3B">
    <w:pPr>
      <w:pStyle w:val="Noga"/>
      <w:framePr w:wrap="around" w:vAnchor="text" w:hAnchor="page" w:x="10566" w:y="425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600FB6">
      <w:rPr>
        <w:rStyle w:val="tevilkastrani"/>
        <w:noProof/>
      </w:rPr>
      <w:t>7</w:t>
    </w:r>
    <w:r>
      <w:rPr>
        <w:rStyle w:val="tevilkastrani"/>
      </w:rPr>
      <w:fldChar w:fldCharType="end"/>
    </w:r>
  </w:p>
  <w:p w14:paraId="56614670" w14:textId="60F07387" w:rsidR="00C90D3B" w:rsidRDefault="00C90D3B" w:rsidP="00041813">
    <w:pPr>
      <w:pStyle w:val="Noga"/>
      <w:ind w:right="36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0731" w14:textId="77777777" w:rsidR="00C90D3B" w:rsidRDefault="00C90D3B">
    <w:pPr>
      <w:pStyle w:val="Noga"/>
      <w:jc w:val="left"/>
      <w:rPr>
        <w:sz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98D604A" wp14:editId="5FB3BDB0">
              <wp:simplePos x="0" y="0"/>
              <wp:positionH relativeFrom="column">
                <wp:posOffset>3004185</wp:posOffset>
              </wp:positionH>
              <wp:positionV relativeFrom="paragraph">
                <wp:posOffset>156210</wp:posOffset>
              </wp:positionV>
              <wp:extent cx="258445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844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D7DA5D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55pt,12.3pt" to="440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+0IsAEAAEgDAAAOAAAAZHJzL2Uyb0RvYy54bWysU8Fu2zAMvQ/YPwi6L06yZiuMOD2k6y7d&#10;FqDdBzCSbAuTRYFUYufvJ6lJWmy3YT4Ikkg+vfdIr++mwYmjIbboG7mYzaUwXqG2vmvkz+eHD7dS&#10;cASvwaE3jTwZlneb9+/WY6jNEnt02pBIIJ7rMTSyjzHUVcWqNwPwDIPxKdgiDRDTkbpKE4wJfXDV&#10;cj7/VI1IOhAqw5xu71+CclPw29ao+KNt2UThGpm4xbJSWfd5rTZrqDuC0Ft1pgH/wGIA69OjV6h7&#10;iCAOZP+CGqwiZGzjTOFQYdtaZYqGpGYx/0PNUw/BFC3JHA5Xm/j/warvx63fUaauJv8UHlH9YuFx&#10;24PvTCHwfAqpcYtsVTUGrq8l+cBhR2I/fkOdcuAQsbgwtTRkyKRPTMXs09VsM0Wh0uVydXtzs0o9&#10;UZdYBfWlMBDHrwYHkTeNdNZnH6CG4yPHTATqS0q+9vhgnSu9dF6Mjfy4+LwqBYzO6hzMaUzdfutI&#10;HCFPQ/mKqhR5m0Z48LqA9Qb0l/M+gnUv+/S482czsv48bFzvUZ92dDEptauwPI9Wnoe351L9+gNs&#10;fgMAAP//AwBQSwMEFAAGAAgAAAAhAAVasfnfAAAACQEAAA8AAABkcnMvZG93bnJldi54bWxMj8FO&#10;wzAMhu9IvENkJG4s3ZhKVZpOtILDDiBtQ9q4ZY1pKxqnNOlW3h4jDnD070+/P2eryXbihINvHSmY&#10;zyIQSJUzLdUKXndPNwkIHzQZ3TlCBV/oYZVfXmQ6Ne5MGzxtQy24hHyqFTQh9KmUvmrQaj9zPRLv&#10;3t1gdeBxqKUZ9JnLbScXURRLq1viC43usWyw+tiOVkHw+8NLGNefRVw8l7gr3spHuVbq+mp6uAcR&#10;cAp/MPzoszrk7HR0IxkvOgXLu9s5owoWyxgEA0kScXD8DWSeyf8f5N8AAAD//wMAUEsBAi0AFAAG&#10;AAgAAAAhALaDOJL+AAAA4QEAABMAAAAAAAAAAAAAAAAAAAAAAFtDb250ZW50X1R5cGVzXS54bWxQ&#10;SwECLQAUAAYACAAAACEAOP0h/9YAAACUAQAACwAAAAAAAAAAAAAAAAAvAQAAX3JlbHMvLnJlbHNQ&#10;SwECLQAUAAYACAAAACEACAPtCLABAABIAwAADgAAAAAAAAAAAAAAAAAuAgAAZHJzL2Uyb0RvYy54&#10;bWxQSwECLQAUAAYACAAAACEABVqx+d8AAAAJAQAADwAAAAAAAAAAAAAAAAAKBAAAZHJzL2Rvd25y&#10;ZXYueG1sUEsFBgAAAAAEAAQA8wAAABYFAAAAAA==&#10;" o:allowincell="f" strokeweight=".25pt"/>
          </w:pict>
        </mc:Fallback>
      </mc:AlternateContent>
    </w:r>
    <w:r>
      <w:rPr>
        <w:sz w:val="18"/>
      </w:rPr>
      <w:t>ZUM urbanizem, planiranje, projektiranje d.o.o.</w:t>
    </w:r>
    <w:r>
      <w:rPr>
        <w:sz w:val="18"/>
      </w:rPr>
      <w:tab/>
    </w:r>
    <w:r>
      <w:rPr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5B32C" w14:textId="77777777" w:rsidR="00C90D3B" w:rsidRDefault="00C90D3B">
      <w:r>
        <w:separator/>
      </w:r>
    </w:p>
  </w:footnote>
  <w:footnote w:type="continuationSeparator" w:id="0">
    <w:p w14:paraId="30DE7741" w14:textId="77777777" w:rsidR="00C90D3B" w:rsidRDefault="00C90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1F438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9F5619"/>
    <w:multiLevelType w:val="multilevel"/>
    <w:tmpl w:val="EFC60D64"/>
    <w:lvl w:ilvl="0">
      <w:start w:val="1"/>
      <w:numFmt w:val="decimal"/>
      <w:pStyle w:val="Odstavektev"/>
      <w:suff w:val="space"/>
      <w:lvlText w:val="(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84C079C"/>
    <w:multiLevelType w:val="hybridMultilevel"/>
    <w:tmpl w:val="85A822B6"/>
    <w:lvl w:ilvl="0" w:tplc="192AD7DE">
      <w:start w:val="1"/>
      <w:numFmt w:val="decimal"/>
      <w:pStyle w:val="Odstavek-tevilen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380BD7"/>
    <w:multiLevelType w:val="hybridMultilevel"/>
    <w:tmpl w:val="41826ABE"/>
    <w:lvl w:ilvl="0" w:tplc="C7F817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D2AAF"/>
    <w:multiLevelType w:val="hybridMultilevel"/>
    <w:tmpl w:val="71F656D8"/>
    <w:lvl w:ilvl="0" w:tplc="9BB4DE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627C4"/>
    <w:multiLevelType w:val="hybridMultilevel"/>
    <w:tmpl w:val="01D81546"/>
    <w:lvl w:ilvl="0" w:tplc="3E7CA566">
      <w:start w:val="1"/>
      <w:numFmt w:val="decimal"/>
      <w:pStyle w:val="alinea"/>
      <w:lvlText w:val="%1."/>
      <w:lvlJc w:val="left"/>
      <w:pPr>
        <w:tabs>
          <w:tab w:val="num" w:pos="720"/>
        </w:tabs>
        <w:ind w:left="720" w:hanging="360"/>
      </w:pPr>
    </w:lvl>
    <w:lvl w:ilvl="1" w:tplc="BB8C78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FA4E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290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DC0C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2076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FED3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F493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7A77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7390F"/>
    <w:multiLevelType w:val="hybridMultilevel"/>
    <w:tmpl w:val="4612B2B4"/>
    <w:lvl w:ilvl="0" w:tplc="22684D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E3007"/>
    <w:multiLevelType w:val="singleLevel"/>
    <w:tmpl w:val="3D4C0488"/>
    <w:lvl w:ilvl="0">
      <w:start w:val="1"/>
      <w:numFmt w:val="bullet"/>
      <w:pStyle w:val="alinej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FB113C2"/>
    <w:multiLevelType w:val="hybridMultilevel"/>
    <w:tmpl w:val="E29E502E"/>
    <w:lvl w:ilvl="0" w:tplc="8716CCAE">
      <w:start w:val="1"/>
      <w:numFmt w:val="bullet"/>
      <w:lvlText w:val="–"/>
      <w:lvlJc w:val="left"/>
      <w:pPr>
        <w:tabs>
          <w:tab w:val="num" w:pos="397"/>
        </w:tabs>
        <w:ind w:left="397" w:hanging="227"/>
      </w:pPr>
      <w:rPr>
        <w:rFonts w:ascii="Calibri" w:hAnsi="Calibri" w:hint="default"/>
        <w:b w:val="0"/>
        <w:i w:val="0"/>
        <w:sz w:val="22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F593F"/>
    <w:multiLevelType w:val="hybridMultilevel"/>
    <w:tmpl w:val="A9A6F03E"/>
    <w:lvl w:ilvl="0" w:tplc="48A8D680">
      <w:start w:val="3"/>
      <w:numFmt w:val="bullet"/>
      <w:lvlText w:val="-"/>
      <w:lvlJc w:val="left"/>
      <w:pPr>
        <w:ind w:left="70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0" w15:restartNumberingAfterBreak="0">
    <w:nsid w:val="28D77AF5"/>
    <w:multiLevelType w:val="hybridMultilevel"/>
    <w:tmpl w:val="65C48C8C"/>
    <w:lvl w:ilvl="0" w:tplc="248EB304">
      <w:start w:val="1"/>
      <w:numFmt w:val="bullet"/>
      <w:pStyle w:val="alineja1"/>
      <w:lvlText w:val=""/>
      <w:lvlJc w:val="left"/>
      <w:pPr>
        <w:tabs>
          <w:tab w:val="num" w:pos="1220"/>
        </w:tabs>
        <w:ind w:left="1220" w:hanging="368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80AAD"/>
    <w:multiLevelType w:val="singleLevel"/>
    <w:tmpl w:val="AC1C449C"/>
    <w:lvl w:ilvl="0">
      <w:start w:val="1"/>
      <w:numFmt w:val="decimal"/>
      <w:pStyle w:val="len"/>
      <w:lvlText w:val="%1."/>
      <w:lvlJc w:val="right"/>
      <w:pPr>
        <w:tabs>
          <w:tab w:val="num" w:pos="454"/>
        </w:tabs>
        <w:ind w:left="454" w:hanging="341"/>
      </w:pPr>
      <w:rPr>
        <w:rFonts w:hint="default"/>
      </w:rPr>
    </w:lvl>
  </w:abstractNum>
  <w:abstractNum w:abstractNumId="12" w15:restartNumberingAfterBreak="0">
    <w:nsid w:val="381B154B"/>
    <w:multiLevelType w:val="hybridMultilevel"/>
    <w:tmpl w:val="BB6A7206"/>
    <w:lvl w:ilvl="0" w:tplc="C5FE57F0">
      <w:start w:val="1"/>
      <w:numFmt w:val="decimal"/>
      <w:pStyle w:val="Parcela"/>
      <w:lvlText w:val="-  P%1"/>
      <w:lvlJc w:val="left"/>
      <w:pPr>
        <w:tabs>
          <w:tab w:val="num" w:pos="1060"/>
        </w:tabs>
        <w:ind w:left="681" w:hanging="341"/>
      </w:pPr>
      <w:rPr>
        <w:rFonts w:hint="default"/>
      </w:rPr>
    </w:lvl>
    <w:lvl w:ilvl="1" w:tplc="188E58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086C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32D5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3CB3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D6F2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EA6C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3234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606E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2430FB"/>
    <w:multiLevelType w:val="hybridMultilevel"/>
    <w:tmpl w:val="41826ABE"/>
    <w:lvl w:ilvl="0" w:tplc="C7F817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C27DB"/>
    <w:multiLevelType w:val="hybridMultilevel"/>
    <w:tmpl w:val="0DE09F4A"/>
    <w:lvl w:ilvl="0" w:tplc="D792A7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560F3"/>
    <w:multiLevelType w:val="hybridMultilevel"/>
    <w:tmpl w:val="C798B816"/>
    <w:lvl w:ilvl="0" w:tplc="C15202AA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color w:val="00B0F0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D8855FC"/>
    <w:multiLevelType w:val="hybridMultilevel"/>
    <w:tmpl w:val="05A264D8"/>
    <w:lvl w:ilvl="0" w:tplc="27401ACC">
      <w:start w:val="2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D493D"/>
    <w:multiLevelType w:val="multilevel"/>
    <w:tmpl w:val="E9C48CDC"/>
    <w:lvl w:ilvl="0">
      <w:start w:val="1"/>
      <w:numFmt w:val="decimal"/>
      <w:pStyle w:val="len0"/>
      <w:lvlText w:val="%1. člen"/>
      <w:lvlJc w:val="center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421C6CBC"/>
    <w:multiLevelType w:val="multilevel"/>
    <w:tmpl w:val="3EC68900"/>
    <w:lvl w:ilvl="0">
      <w:start w:val="1"/>
      <w:numFmt w:val="decimal"/>
      <w:lvlText w:val="(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925593"/>
    <w:multiLevelType w:val="multilevel"/>
    <w:tmpl w:val="C440785E"/>
    <w:lvl w:ilvl="0">
      <w:start w:val="1"/>
      <w:numFmt w:val="decimal"/>
      <w:pStyle w:val="Naslo1"/>
      <w:lvlText w:val="%1."/>
      <w:lvlJc w:val="left"/>
      <w:pPr>
        <w:tabs>
          <w:tab w:val="num" w:pos="360"/>
        </w:tabs>
        <w:ind w:left="144" w:hanging="144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288"/>
        </w:tabs>
        <w:ind w:left="288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432"/>
        </w:tabs>
        <w:ind w:left="432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576"/>
        </w:tabs>
        <w:ind w:left="57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864"/>
        </w:tabs>
        <w:ind w:left="864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008"/>
        </w:tabs>
        <w:ind w:left="1008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296"/>
        </w:tabs>
        <w:ind w:left="1296" w:hanging="1584"/>
      </w:pPr>
      <w:rPr>
        <w:rFonts w:hint="default"/>
      </w:rPr>
    </w:lvl>
  </w:abstractNum>
  <w:abstractNum w:abstractNumId="20" w15:restartNumberingAfterBreak="0">
    <w:nsid w:val="5BDB2268"/>
    <w:multiLevelType w:val="multilevel"/>
    <w:tmpl w:val="356A9EA8"/>
    <w:lvl w:ilvl="0">
      <w:start w:val="1"/>
      <w:numFmt w:val="upperLetter"/>
      <w:pStyle w:val="del"/>
      <w:lvlText w:val="%1."/>
      <w:lvlJc w:val="left"/>
      <w:pPr>
        <w:tabs>
          <w:tab w:val="num" w:pos="502"/>
        </w:tabs>
        <w:ind w:left="142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222"/>
        </w:tabs>
        <w:ind w:left="862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582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62"/>
        </w:tabs>
        <w:ind w:left="2302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382"/>
        </w:tabs>
        <w:ind w:left="3022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02"/>
        </w:tabs>
        <w:ind w:left="3742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822"/>
        </w:tabs>
        <w:ind w:left="4462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42"/>
        </w:tabs>
        <w:ind w:left="5182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262"/>
        </w:tabs>
        <w:ind w:left="5902" w:firstLine="0"/>
      </w:pPr>
      <w:rPr>
        <w:rFonts w:hint="default"/>
      </w:rPr>
    </w:lvl>
  </w:abstractNum>
  <w:abstractNum w:abstractNumId="21" w15:restartNumberingAfterBreak="0">
    <w:nsid w:val="67D76AA7"/>
    <w:multiLevelType w:val="hybridMultilevel"/>
    <w:tmpl w:val="CBCA989E"/>
    <w:lvl w:ilvl="0" w:tplc="43D46D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E55E4"/>
    <w:multiLevelType w:val="hybridMultilevel"/>
    <w:tmpl w:val="E6E47344"/>
    <w:lvl w:ilvl="0" w:tplc="838E4986">
      <w:start w:val="2"/>
      <w:numFmt w:val="upperLetter"/>
      <w:pStyle w:val="Naslovpoglavje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F9CC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A020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1E40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E248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64CC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F4BA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F435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36B4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BB370F"/>
    <w:multiLevelType w:val="hybridMultilevel"/>
    <w:tmpl w:val="24924546"/>
    <w:lvl w:ilvl="0" w:tplc="49B87E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571204"/>
    <w:multiLevelType w:val="hybridMultilevel"/>
    <w:tmpl w:val="D2B29662"/>
    <w:lvl w:ilvl="0" w:tplc="830A8A5A">
      <w:start w:val="1"/>
      <w:numFmt w:val="decimal"/>
      <w:pStyle w:val="alineja1Cha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5EAA51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EA0D3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22C4B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D64B19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E3874F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9A2753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1482B6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EF46F8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8231EB4"/>
    <w:multiLevelType w:val="multilevel"/>
    <w:tmpl w:val="24FC19EC"/>
    <w:lvl w:ilvl="0">
      <w:start w:val="1"/>
      <w:numFmt w:val="upperRoman"/>
      <w:pStyle w:val="POGLAVJE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8BB6B4E"/>
    <w:multiLevelType w:val="multilevel"/>
    <w:tmpl w:val="47D4DEC8"/>
    <w:lvl w:ilvl="0">
      <w:start w:val="1"/>
      <w:numFmt w:val="decimal"/>
      <w:pStyle w:val="Slika"/>
      <w:suff w:val="space"/>
      <w:lvlText w:val="Slika %1:  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Odsek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7" w15:restartNumberingAfterBreak="0">
    <w:nsid w:val="793A6F10"/>
    <w:multiLevelType w:val="singleLevel"/>
    <w:tmpl w:val="F296E4D6"/>
    <w:lvl w:ilvl="0">
      <w:start w:val="1"/>
      <w:numFmt w:val="bullet"/>
      <w:pStyle w:val="alineja2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8" w15:restartNumberingAfterBreak="0">
    <w:nsid w:val="7ABF4473"/>
    <w:multiLevelType w:val="multilevel"/>
    <w:tmpl w:val="B77CB600"/>
    <w:lvl w:ilvl="0">
      <w:start w:val="1"/>
      <w:numFmt w:val="decimal"/>
      <w:pStyle w:val="Tabela"/>
      <w:suff w:val="space"/>
      <w:lvlText w:val="Tabela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745373586">
    <w:abstractNumId w:val="11"/>
  </w:num>
  <w:num w:numId="2" w16cid:durableId="1993678308">
    <w:abstractNumId w:val="27"/>
  </w:num>
  <w:num w:numId="3" w16cid:durableId="492839230">
    <w:abstractNumId w:val="24"/>
  </w:num>
  <w:num w:numId="4" w16cid:durableId="460076779">
    <w:abstractNumId w:val="26"/>
  </w:num>
  <w:num w:numId="5" w16cid:durableId="729309083">
    <w:abstractNumId w:val="17"/>
  </w:num>
  <w:num w:numId="6" w16cid:durableId="588857236">
    <w:abstractNumId w:val="28"/>
  </w:num>
  <w:num w:numId="7" w16cid:durableId="1285112980">
    <w:abstractNumId w:val="19"/>
  </w:num>
  <w:num w:numId="8" w16cid:durableId="1887140301">
    <w:abstractNumId w:val="5"/>
  </w:num>
  <w:num w:numId="9" w16cid:durableId="319702474">
    <w:abstractNumId w:val="20"/>
  </w:num>
  <w:num w:numId="10" w16cid:durableId="568686953">
    <w:abstractNumId w:val="12"/>
  </w:num>
  <w:num w:numId="11" w16cid:durableId="506487224">
    <w:abstractNumId w:val="1"/>
  </w:num>
  <w:num w:numId="12" w16cid:durableId="1479374431">
    <w:abstractNumId w:val="10"/>
  </w:num>
  <w:num w:numId="13" w16cid:durableId="894663013">
    <w:abstractNumId w:val="7"/>
  </w:num>
  <w:num w:numId="14" w16cid:durableId="251477549">
    <w:abstractNumId w:val="25"/>
  </w:num>
  <w:num w:numId="15" w16cid:durableId="134414707">
    <w:abstractNumId w:val="22"/>
  </w:num>
  <w:num w:numId="16" w16cid:durableId="349844507">
    <w:abstractNumId w:val="2"/>
  </w:num>
  <w:num w:numId="17" w16cid:durableId="19125416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2212720">
    <w:abstractNumId w:val="6"/>
  </w:num>
  <w:num w:numId="19" w16cid:durableId="3233607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55873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6025246">
    <w:abstractNumId w:val="3"/>
  </w:num>
  <w:num w:numId="22" w16cid:durableId="1506748669">
    <w:abstractNumId w:val="13"/>
  </w:num>
  <w:num w:numId="23" w16cid:durableId="1896045241">
    <w:abstractNumId w:val="0"/>
  </w:num>
  <w:num w:numId="24" w16cid:durableId="1418213097">
    <w:abstractNumId w:val="8"/>
  </w:num>
  <w:num w:numId="25" w16cid:durableId="3587014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42562189">
    <w:abstractNumId w:val="15"/>
  </w:num>
  <w:num w:numId="27" w16cid:durableId="1857495095">
    <w:abstractNumId w:val="18"/>
  </w:num>
  <w:num w:numId="28" w16cid:durableId="1980305261">
    <w:abstractNumId w:val="16"/>
  </w:num>
  <w:num w:numId="29" w16cid:durableId="1746028451">
    <w:abstractNumId w:val="9"/>
  </w:num>
  <w:num w:numId="30" w16cid:durableId="1816948745">
    <w:abstractNumId w:val="21"/>
  </w:num>
  <w:num w:numId="31" w16cid:durableId="679621591">
    <w:abstractNumId w:val="14"/>
  </w:num>
  <w:num w:numId="32" w16cid:durableId="59405222">
    <w:abstractNumId w:val="4"/>
  </w:num>
  <w:num w:numId="33" w16cid:durableId="166789744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07521">
      <o:colormru v:ext="edit" colors="#3fb0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FD"/>
    <w:rsid w:val="000070E5"/>
    <w:rsid w:val="00007589"/>
    <w:rsid w:val="000103AC"/>
    <w:rsid w:val="00012D41"/>
    <w:rsid w:val="0001593E"/>
    <w:rsid w:val="0001668E"/>
    <w:rsid w:val="000167B9"/>
    <w:rsid w:val="00017E64"/>
    <w:rsid w:val="000209E1"/>
    <w:rsid w:val="0002665E"/>
    <w:rsid w:val="000276E9"/>
    <w:rsid w:val="000316A6"/>
    <w:rsid w:val="00041813"/>
    <w:rsid w:val="00041E8E"/>
    <w:rsid w:val="00042668"/>
    <w:rsid w:val="000516FE"/>
    <w:rsid w:val="000561DA"/>
    <w:rsid w:val="00056D71"/>
    <w:rsid w:val="00063FBA"/>
    <w:rsid w:val="00064391"/>
    <w:rsid w:val="00065985"/>
    <w:rsid w:val="000718D6"/>
    <w:rsid w:val="00073662"/>
    <w:rsid w:val="00075B35"/>
    <w:rsid w:val="00080658"/>
    <w:rsid w:val="00084275"/>
    <w:rsid w:val="000847FC"/>
    <w:rsid w:val="00084FCA"/>
    <w:rsid w:val="000850AA"/>
    <w:rsid w:val="00091FA4"/>
    <w:rsid w:val="0009284F"/>
    <w:rsid w:val="0009701B"/>
    <w:rsid w:val="000A04EA"/>
    <w:rsid w:val="000A2BAD"/>
    <w:rsid w:val="000A3DE1"/>
    <w:rsid w:val="000A699D"/>
    <w:rsid w:val="000B0B03"/>
    <w:rsid w:val="000B15CF"/>
    <w:rsid w:val="000B4296"/>
    <w:rsid w:val="000B7138"/>
    <w:rsid w:val="000C1097"/>
    <w:rsid w:val="000C2571"/>
    <w:rsid w:val="000C664D"/>
    <w:rsid w:val="000C7F97"/>
    <w:rsid w:val="000D180D"/>
    <w:rsid w:val="000D20F1"/>
    <w:rsid w:val="000D316F"/>
    <w:rsid w:val="000D4500"/>
    <w:rsid w:val="000E2474"/>
    <w:rsid w:val="000E4695"/>
    <w:rsid w:val="000E5BAB"/>
    <w:rsid w:val="000F20CE"/>
    <w:rsid w:val="000F370A"/>
    <w:rsid w:val="000F3E13"/>
    <w:rsid w:val="00100051"/>
    <w:rsid w:val="001003F3"/>
    <w:rsid w:val="00103995"/>
    <w:rsid w:val="00104F3A"/>
    <w:rsid w:val="00106568"/>
    <w:rsid w:val="00107A1F"/>
    <w:rsid w:val="00125A1D"/>
    <w:rsid w:val="00126F91"/>
    <w:rsid w:val="001276A6"/>
    <w:rsid w:val="00127F2C"/>
    <w:rsid w:val="00131BD8"/>
    <w:rsid w:val="00131DD4"/>
    <w:rsid w:val="00134356"/>
    <w:rsid w:val="00134EE6"/>
    <w:rsid w:val="001417FC"/>
    <w:rsid w:val="00141CC5"/>
    <w:rsid w:val="00141D3A"/>
    <w:rsid w:val="00143D8F"/>
    <w:rsid w:val="0014790F"/>
    <w:rsid w:val="00152AB2"/>
    <w:rsid w:val="0015541F"/>
    <w:rsid w:val="00155BFB"/>
    <w:rsid w:val="0015635C"/>
    <w:rsid w:val="00157D3F"/>
    <w:rsid w:val="00161BA4"/>
    <w:rsid w:val="0016774F"/>
    <w:rsid w:val="001707A6"/>
    <w:rsid w:val="001747BE"/>
    <w:rsid w:val="0018107B"/>
    <w:rsid w:val="00181965"/>
    <w:rsid w:val="00186AF6"/>
    <w:rsid w:val="00186CA5"/>
    <w:rsid w:val="00191F28"/>
    <w:rsid w:val="00192B8F"/>
    <w:rsid w:val="00193663"/>
    <w:rsid w:val="001949D4"/>
    <w:rsid w:val="00194A4D"/>
    <w:rsid w:val="001A0F62"/>
    <w:rsid w:val="001B07D7"/>
    <w:rsid w:val="001C0DE7"/>
    <w:rsid w:val="001C29C0"/>
    <w:rsid w:val="001C7BBE"/>
    <w:rsid w:val="001D192D"/>
    <w:rsid w:val="001E0201"/>
    <w:rsid w:val="001E1CE4"/>
    <w:rsid w:val="001E32AC"/>
    <w:rsid w:val="001F0F51"/>
    <w:rsid w:val="001F11B1"/>
    <w:rsid w:val="001F5729"/>
    <w:rsid w:val="001F5AC2"/>
    <w:rsid w:val="001F74FC"/>
    <w:rsid w:val="0020115F"/>
    <w:rsid w:val="002025C1"/>
    <w:rsid w:val="0020319B"/>
    <w:rsid w:val="00207CB8"/>
    <w:rsid w:val="00211878"/>
    <w:rsid w:val="00212065"/>
    <w:rsid w:val="00216485"/>
    <w:rsid w:val="002201E8"/>
    <w:rsid w:val="0022390E"/>
    <w:rsid w:val="00224547"/>
    <w:rsid w:val="00224D7D"/>
    <w:rsid w:val="00225C3C"/>
    <w:rsid w:val="002264A8"/>
    <w:rsid w:val="00227440"/>
    <w:rsid w:val="002277A9"/>
    <w:rsid w:val="0023270D"/>
    <w:rsid w:val="00233550"/>
    <w:rsid w:val="002357D0"/>
    <w:rsid w:val="002363EE"/>
    <w:rsid w:val="00237AC4"/>
    <w:rsid w:val="0024094D"/>
    <w:rsid w:val="00242029"/>
    <w:rsid w:val="002431C0"/>
    <w:rsid w:val="002443A6"/>
    <w:rsid w:val="00244709"/>
    <w:rsid w:val="00246B92"/>
    <w:rsid w:val="002501E1"/>
    <w:rsid w:val="00256F6D"/>
    <w:rsid w:val="00260A6C"/>
    <w:rsid w:val="00262258"/>
    <w:rsid w:val="00273011"/>
    <w:rsid w:val="0027599F"/>
    <w:rsid w:val="00281314"/>
    <w:rsid w:val="00283133"/>
    <w:rsid w:val="0028358B"/>
    <w:rsid w:val="00296CCA"/>
    <w:rsid w:val="002A23F1"/>
    <w:rsid w:val="002A2578"/>
    <w:rsid w:val="002A2FB6"/>
    <w:rsid w:val="002A527C"/>
    <w:rsid w:val="002B0428"/>
    <w:rsid w:val="002B0636"/>
    <w:rsid w:val="002B3E1A"/>
    <w:rsid w:val="002B6563"/>
    <w:rsid w:val="002B759B"/>
    <w:rsid w:val="002C1130"/>
    <w:rsid w:val="002C3EC8"/>
    <w:rsid w:val="002C3FAA"/>
    <w:rsid w:val="002C420C"/>
    <w:rsid w:val="002C5F4D"/>
    <w:rsid w:val="002D0156"/>
    <w:rsid w:val="002D0442"/>
    <w:rsid w:val="002D396D"/>
    <w:rsid w:val="002D3A00"/>
    <w:rsid w:val="002D572F"/>
    <w:rsid w:val="002E4918"/>
    <w:rsid w:val="002E5502"/>
    <w:rsid w:val="002E64D9"/>
    <w:rsid w:val="002F149D"/>
    <w:rsid w:val="002F4BBF"/>
    <w:rsid w:val="002F7BD1"/>
    <w:rsid w:val="00302791"/>
    <w:rsid w:val="00302BFD"/>
    <w:rsid w:val="003050DE"/>
    <w:rsid w:val="00306B86"/>
    <w:rsid w:val="0031002D"/>
    <w:rsid w:val="00311258"/>
    <w:rsid w:val="003113D9"/>
    <w:rsid w:val="00311A9E"/>
    <w:rsid w:val="0031407D"/>
    <w:rsid w:val="003149CD"/>
    <w:rsid w:val="003151C7"/>
    <w:rsid w:val="00315B35"/>
    <w:rsid w:val="00317BD0"/>
    <w:rsid w:val="00332DF6"/>
    <w:rsid w:val="00335196"/>
    <w:rsid w:val="00336651"/>
    <w:rsid w:val="00344F25"/>
    <w:rsid w:val="00345826"/>
    <w:rsid w:val="0034739F"/>
    <w:rsid w:val="003522B7"/>
    <w:rsid w:val="00360F55"/>
    <w:rsid w:val="0036521D"/>
    <w:rsid w:val="00370856"/>
    <w:rsid w:val="0037192F"/>
    <w:rsid w:val="00374884"/>
    <w:rsid w:val="00391E77"/>
    <w:rsid w:val="00394455"/>
    <w:rsid w:val="003A028C"/>
    <w:rsid w:val="003A376D"/>
    <w:rsid w:val="003A3B43"/>
    <w:rsid w:val="003A696D"/>
    <w:rsid w:val="003B2BF3"/>
    <w:rsid w:val="003B33BE"/>
    <w:rsid w:val="003B5193"/>
    <w:rsid w:val="003B5C66"/>
    <w:rsid w:val="003C1B8B"/>
    <w:rsid w:val="003C50BE"/>
    <w:rsid w:val="003C5E60"/>
    <w:rsid w:val="003C7C91"/>
    <w:rsid w:val="003D0361"/>
    <w:rsid w:val="003D209F"/>
    <w:rsid w:val="003D440B"/>
    <w:rsid w:val="003E1129"/>
    <w:rsid w:val="003E4F1C"/>
    <w:rsid w:val="003E68C7"/>
    <w:rsid w:val="003E6E35"/>
    <w:rsid w:val="003F4B13"/>
    <w:rsid w:val="003F5331"/>
    <w:rsid w:val="003F5ECD"/>
    <w:rsid w:val="00401ECA"/>
    <w:rsid w:val="00403A91"/>
    <w:rsid w:val="00406393"/>
    <w:rsid w:val="00415725"/>
    <w:rsid w:val="0041609A"/>
    <w:rsid w:val="004170EA"/>
    <w:rsid w:val="00421510"/>
    <w:rsid w:val="00421ED8"/>
    <w:rsid w:val="00422EFC"/>
    <w:rsid w:val="00424848"/>
    <w:rsid w:val="00434C7A"/>
    <w:rsid w:val="00436F8A"/>
    <w:rsid w:val="00437863"/>
    <w:rsid w:val="00441E22"/>
    <w:rsid w:val="00441ECA"/>
    <w:rsid w:val="00450BCA"/>
    <w:rsid w:val="00451D11"/>
    <w:rsid w:val="00451D6E"/>
    <w:rsid w:val="00454C5D"/>
    <w:rsid w:val="004607DB"/>
    <w:rsid w:val="0046091C"/>
    <w:rsid w:val="00461359"/>
    <w:rsid w:val="00464048"/>
    <w:rsid w:val="0046456E"/>
    <w:rsid w:val="004651E3"/>
    <w:rsid w:val="00465B1E"/>
    <w:rsid w:val="00471E31"/>
    <w:rsid w:val="004733C9"/>
    <w:rsid w:val="00473BC4"/>
    <w:rsid w:val="00477337"/>
    <w:rsid w:val="00480D2E"/>
    <w:rsid w:val="00483EDB"/>
    <w:rsid w:val="00486338"/>
    <w:rsid w:val="0048739B"/>
    <w:rsid w:val="00490198"/>
    <w:rsid w:val="00492834"/>
    <w:rsid w:val="004945CC"/>
    <w:rsid w:val="004A1610"/>
    <w:rsid w:val="004A1A7F"/>
    <w:rsid w:val="004A60FF"/>
    <w:rsid w:val="004B18BD"/>
    <w:rsid w:val="004B706A"/>
    <w:rsid w:val="004C2B25"/>
    <w:rsid w:val="004C33F7"/>
    <w:rsid w:val="004D2162"/>
    <w:rsid w:val="004D290F"/>
    <w:rsid w:val="004D7F50"/>
    <w:rsid w:val="004E29AC"/>
    <w:rsid w:val="004E6144"/>
    <w:rsid w:val="004E73C4"/>
    <w:rsid w:val="004F3B11"/>
    <w:rsid w:val="004F41FC"/>
    <w:rsid w:val="004F44F3"/>
    <w:rsid w:val="004F557F"/>
    <w:rsid w:val="00500124"/>
    <w:rsid w:val="00500CE4"/>
    <w:rsid w:val="005024D2"/>
    <w:rsid w:val="005031F1"/>
    <w:rsid w:val="00505ABF"/>
    <w:rsid w:val="00506E45"/>
    <w:rsid w:val="00507247"/>
    <w:rsid w:val="005075BF"/>
    <w:rsid w:val="00515495"/>
    <w:rsid w:val="005167DD"/>
    <w:rsid w:val="00523969"/>
    <w:rsid w:val="00525D67"/>
    <w:rsid w:val="005303BC"/>
    <w:rsid w:val="00541337"/>
    <w:rsid w:val="0054245C"/>
    <w:rsid w:val="005441DD"/>
    <w:rsid w:val="00545A4E"/>
    <w:rsid w:val="0054611A"/>
    <w:rsid w:val="005470D3"/>
    <w:rsid w:val="005512FD"/>
    <w:rsid w:val="00555E26"/>
    <w:rsid w:val="00557519"/>
    <w:rsid w:val="005637EA"/>
    <w:rsid w:val="00570CE8"/>
    <w:rsid w:val="00573851"/>
    <w:rsid w:val="00573FFC"/>
    <w:rsid w:val="00577E70"/>
    <w:rsid w:val="0058410A"/>
    <w:rsid w:val="00590594"/>
    <w:rsid w:val="00594CED"/>
    <w:rsid w:val="005A0E3A"/>
    <w:rsid w:val="005A575E"/>
    <w:rsid w:val="005A7B4A"/>
    <w:rsid w:val="005B7A7A"/>
    <w:rsid w:val="005C0E16"/>
    <w:rsid w:val="005C2E6A"/>
    <w:rsid w:val="005C6AF0"/>
    <w:rsid w:val="005C7747"/>
    <w:rsid w:val="005D7CC4"/>
    <w:rsid w:val="005E0CD8"/>
    <w:rsid w:val="005E2044"/>
    <w:rsid w:val="005E3FFE"/>
    <w:rsid w:val="005E7774"/>
    <w:rsid w:val="005F00F3"/>
    <w:rsid w:val="005F031F"/>
    <w:rsid w:val="005F2E94"/>
    <w:rsid w:val="005F2F04"/>
    <w:rsid w:val="00600FB6"/>
    <w:rsid w:val="00613D9D"/>
    <w:rsid w:val="006167A0"/>
    <w:rsid w:val="00616DCF"/>
    <w:rsid w:val="0062513D"/>
    <w:rsid w:val="00630740"/>
    <w:rsid w:val="006324AE"/>
    <w:rsid w:val="00633620"/>
    <w:rsid w:val="00633F7E"/>
    <w:rsid w:val="006352B3"/>
    <w:rsid w:val="006402B5"/>
    <w:rsid w:val="00640497"/>
    <w:rsid w:val="006438A8"/>
    <w:rsid w:val="0064520A"/>
    <w:rsid w:val="00646296"/>
    <w:rsid w:val="00646EC7"/>
    <w:rsid w:val="006500B1"/>
    <w:rsid w:val="00650678"/>
    <w:rsid w:val="00654F40"/>
    <w:rsid w:val="00665D65"/>
    <w:rsid w:val="00666CB1"/>
    <w:rsid w:val="00670770"/>
    <w:rsid w:val="00671311"/>
    <w:rsid w:val="006730F1"/>
    <w:rsid w:val="006802FD"/>
    <w:rsid w:val="00684193"/>
    <w:rsid w:val="00684BD0"/>
    <w:rsid w:val="00687214"/>
    <w:rsid w:val="00690511"/>
    <w:rsid w:val="0069091E"/>
    <w:rsid w:val="00695BCC"/>
    <w:rsid w:val="00697813"/>
    <w:rsid w:val="006A40C1"/>
    <w:rsid w:val="006A43F7"/>
    <w:rsid w:val="006A5AF4"/>
    <w:rsid w:val="006B0EAF"/>
    <w:rsid w:val="006B478F"/>
    <w:rsid w:val="006B4D5D"/>
    <w:rsid w:val="006B4F3A"/>
    <w:rsid w:val="006B5356"/>
    <w:rsid w:val="006C5645"/>
    <w:rsid w:val="006C796B"/>
    <w:rsid w:val="006D2D52"/>
    <w:rsid w:val="006D3651"/>
    <w:rsid w:val="006D4643"/>
    <w:rsid w:val="006D46D6"/>
    <w:rsid w:val="006D6518"/>
    <w:rsid w:val="006E1B51"/>
    <w:rsid w:val="006E4FA0"/>
    <w:rsid w:val="006E6D03"/>
    <w:rsid w:val="006F259E"/>
    <w:rsid w:val="007020D3"/>
    <w:rsid w:val="007061E6"/>
    <w:rsid w:val="007130EF"/>
    <w:rsid w:val="00717189"/>
    <w:rsid w:val="00721C3D"/>
    <w:rsid w:val="007256CE"/>
    <w:rsid w:val="00725A59"/>
    <w:rsid w:val="00740359"/>
    <w:rsid w:val="00746FDD"/>
    <w:rsid w:val="00753EE6"/>
    <w:rsid w:val="00754BDA"/>
    <w:rsid w:val="0075520E"/>
    <w:rsid w:val="00755FDA"/>
    <w:rsid w:val="007619C0"/>
    <w:rsid w:val="00761D91"/>
    <w:rsid w:val="0078234B"/>
    <w:rsid w:val="00792895"/>
    <w:rsid w:val="00792B8F"/>
    <w:rsid w:val="00794D34"/>
    <w:rsid w:val="0079678A"/>
    <w:rsid w:val="007A05EB"/>
    <w:rsid w:val="007A0818"/>
    <w:rsid w:val="007A0FB8"/>
    <w:rsid w:val="007A274D"/>
    <w:rsid w:val="007A4764"/>
    <w:rsid w:val="007A7CB6"/>
    <w:rsid w:val="007B0671"/>
    <w:rsid w:val="007B0C27"/>
    <w:rsid w:val="007B2F62"/>
    <w:rsid w:val="007B58A9"/>
    <w:rsid w:val="007C46E7"/>
    <w:rsid w:val="007D27CC"/>
    <w:rsid w:val="007D7CEE"/>
    <w:rsid w:val="007E148B"/>
    <w:rsid w:val="007E232A"/>
    <w:rsid w:val="007E46AE"/>
    <w:rsid w:val="007E7F49"/>
    <w:rsid w:val="007F0AF5"/>
    <w:rsid w:val="007F0FED"/>
    <w:rsid w:val="007F4D6F"/>
    <w:rsid w:val="007F7464"/>
    <w:rsid w:val="007F74D4"/>
    <w:rsid w:val="0080063E"/>
    <w:rsid w:val="00802668"/>
    <w:rsid w:val="00807E58"/>
    <w:rsid w:val="0081062A"/>
    <w:rsid w:val="00810C57"/>
    <w:rsid w:val="00814733"/>
    <w:rsid w:val="00816434"/>
    <w:rsid w:val="008171FE"/>
    <w:rsid w:val="00820BA2"/>
    <w:rsid w:val="00821237"/>
    <w:rsid w:val="0082705C"/>
    <w:rsid w:val="00830424"/>
    <w:rsid w:val="00830469"/>
    <w:rsid w:val="008323FB"/>
    <w:rsid w:val="008339E0"/>
    <w:rsid w:val="00836349"/>
    <w:rsid w:val="00842269"/>
    <w:rsid w:val="00843B4B"/>
    <w:rsid w:val="008509EB"/>
    <w:rsid w:val="00851856"/>
    <w:rsid w:val="00861252"/>
    <w:rsid w:val="008629AB"/>
    <w:rsid w:val="00864117"/>
    <w:rsid w:val="008650BF"/>
    <w:rsid w:val="00865F08"/>
    <w:rsid w:val="00865FCD"/>
    <w:rsid w:val="008664BF"/>
    <w:rsid w:val="0086683D"/>
    <w:rsid w:val="00867DF4"/>
    <w:rsid w:val="00873F97"/>
    <w:rsid w:val="008750E0"/>
    <w:rsid w:val="0087656D"/>
    <w:rsid w:val="00881C4F"/>
    <w:rsid w:val="00886529"/>
    <w:rsid w:val="0089178C"/>
    <w:rsid w:val="0089476A"/>
    <w:rsid w:val="00896D6F"/>
    <w:rsid w:val="008A26E9"/>
    <w:rsid w:val="008B3E48"/>
    <w:rsid w:val="008B7D3B"/>
    <w:rsid w:val="008B7F4D"/>
    <w:rsid w:val="008C257B"/>
    <w:rsid w:val="008C30FD"/>
    <w:rsid w:val="008C3B38"/>
    <w:rsid w:val="008C5424"/>
    <w:rsid w:val="008D3D72"/>
    <w:rsid w:val="008D4005"/>
    <w:rsid w:val="008E581F"/>
    <w:rsid w:val="008E5C31"/>
    <w:rsid w:val="008E5F88"/>
    <w:rsid w:val="008E7AB4"/>
    <w:rsid w:val="008F1CCE"/>
    <w:rsid w:val="008F4619"/>
    <w:rsid w:val="009003C0"/>
    <w:rsid w:val="0090728B"/>
    <w:rsid w:val="009116C4"/>
    <w:rsid w:val="00915028"/>
    <w:rsid w:val="009151B8"/>
    <w:rsid w:val="009164FC"/>
    <w:rsid w:val="0093187A"/>
    <w:rsid w:val="00932DA3"/>
    <w:rsid w:val="00936A5C"/>
    <w:rsid w:val="00936F2C"/>
    <w:rsid w:val="00941D77"/>
    <w:rsid w:val="00942879"/>
    <w:rsid w:val="00944C22"/>
    <w:rsid w:val="009472F1"/>
    <w:rsid w:val="00950B08"/>
    <w:rsid w:val="00955500"/>
    <w:rsid w:val="00955CA8"/>
    <w:rsid w:val="00962C25"/>
    <w:rsid w:val="00966F19"/>
    <w:rsid w:val="0097184E"/>
    <w:rsid w:val="00974C97"/>
    <w:rsid w:val="00984CA9"/>
    <w:rsid w:val="00984CDC"/>
    <w:rsid w:val="0099016F"/>
    <w:rsid w:val="00994175"/>
    <w:rsid w:val="009977EE"/>
    <w:rsid w:val="009A0045"/>
    <w:rsid w:val="009A0211"/>
    <w:rsid w:val="009A0DA3"/>
    <w:rsid w:val="009A5212"/>
    <w:rsid w:val="009A7013"/>
    <w:rsid w:val="009A725B"/>
    <w:rsid w:val="009B13FD"/>
    <w:rsid w:val="009B6219"/>
    <w:rsid w:val="009C1A8F"/>
    <w:rsid w:val="009C6839"/>
    <w:rsid w:val="009D4732"/>
    <w:rsid w:val="009D5188"/>
    <w:rsid w:val="009D53E2"/>
    <w:rsid w:val="009E203B"/>
    <w:rsid w:val="009E389C"/>
    <w:rsid w:val="009E3B3A"/>
    <w:rsid w:val="009F01BB"/>
    <w:rsid w:val="009F10EF"/>
    <w:rsid w:val="009F161D"/>
    <w:rsid w:val="009F3223"/>
    <w:rsid w:val="009F384A"/>
    <w:rsid w:val="009F485F"/>
    <w:rsid w:val="00A0284E"/>
    <w:rsid w:val="00A043AB"/>
    <w:rsid w:val="00A0455D"/>
    <w:rsid w:val="00A066B6"/>
    <w:rsid w:val="00A07B5A"/>
    <w:rsid w:val="00A10D69"/>
    <w:rsid w:val="00A11626"/>
    <w:rsid w:val="00A21623"/>
    <w:rsid w:val="00A21E5D"/>
    <w:rsid w:val="00A23934"/>
    <w:rsid w:val="00A2634D"/>
    <w:rsid w:val="00A331CE"/>
    <w:rsid w:val="00A3712C"/>
    <w:rsid w:val="00A4569D"/>
    <w:rsid w:val="00A52665"/>
    <w:rsid w:val="00A53AE5"/>
    <w:rsid w:val="00A5461F"/>
    <w:rsid w:val="00A54E67"/>
    <w:rsid w:val="00A55DE3"/>
    <w:rsid w:val="00A55F5A"/>
    <w:rsid w:val="00A6223D"/>
    <w:rsid w:val="00A6230B"/>
    <w:rsid w:val="00A6547B"/>
    <w:rsid w:val="00A66B04"/>
    <w:rsid w:val="00A67304"/>
    <w:rsid w:val="00A703B1"/>
    <w:rsid w:val="00A73430"/>
    <w:rsid w:val="00A73E74"/>
    <w:rsid w:val="00A744CA"/>
    <w:rsid w:val="00A75284"/>
    <w:rsid w:val="00A76423"/>
    <w:rsid w:val="00A76F4C"/>
    <w:rsid w:val="00A77103"/>
    <w:rsid w:val="00A83ECC"/>
    <w:rsid w:val="00A83F88"/>
    <w:rsid w:val="00A84D12"/>
    <w:rsid w:val="00A878D3"/>
    <w:rsid w:val="00A9395D"/>
    <w:rsid w:val="00A94807"/>
    <w:rsid w:val="00AA3C02"/>
    <w:rsid w:val="00AA3F2C"/>
    <w:rsid w:val="00AA5C68"/>
    <w:rsid w:val="00AA64D1"/>
    <w:rsid w:val="00AA7538"/>
    <w:rsid w:val="00AB0E72"/>
    <w:rsid w:val="00AB5FA1"/>
    <w:rsid w:val="00AC2015"/>
    <w:rsid w:val="00AC29C7"/>
    <w:rsid w:val="00AC3B8E"/>
    <w:rsid w:val="00AD3224"/>
    <w:rsid w:val="00AD44F9"/>
    <w:rsid w:val="00AD6A68"/>
    <w:rsid w:val="00AE35A4"/>
    <w:rsid w:val="00AE7F51"/>
    <w:rsid w:val="00AF781F"/>
    <w:rsid w:val="00AF7BFC"/>
    <w:rsid w:val="00B016E0"/>
    <w:rsid w:val="00B044E2"/>
    <w:rsid w:val="00B04D1A"/>
    <w:rsid w:val="00B05831"/>
    <w:rsid w:val="00B05B90"/>
    <w:rsid w:val="00B05DE6"/>
    <w:rsid w:val="00B076A2"/>
    <w:rsid w:val="00B112C8"/>
    <w:rsid w:val="00B11990"/>
    <w:rsid w:val="00B12627"/>
    <w:rsid w:val="00B128F9"/>
    <w:rsid w:val="00B138F0"/>
    <w:rsid w:val="00B20D91"/>
    <w:rsid w:val="00B21DCF"/>
    <w:rsid w:val="00B25F55"/>
    <w:rsid w:val="00B27DDF"/>
    <w:rsid w:val="00B32CC0"/>
    <w:rsid w:val="00B330F8"/>
    <w:rsid w:val="00B37B32"/>
    <w:rsid w:val="00B413F5"/>
    <w:rsid w:val="00B53626"/>
    <w:rsid w:val="00B53FCA"/>
    <w:rsid w:val="00B6223C"/>
    <w:rsid w:val="00B76FAD"/>
    <w:rsid w:val="00B80212"/>
    <w:rsid w:val="00B82235"/>
    <w:rsid w:val="00B8253B"/>
    <w:rsid w:val="00B8273A"/>
    <w:rsid w:val="00B85168"/>
    <w:rsid w:val="00B87FEF"/>
    <w:rsid w:val="00B91B60"/>
    <w:rsid w:val="00B94195"/>
    <w:rsid w:val="00B951EB"/>
    <w:rsid w:val="00BA2007"/>
    <w:rsid w:val="00BA4EC3"/>
    <w:rsid w:val="00BA5D2E"/>
    <w:rsid w:val="00BA6308"/>
    <w:rsid w:val="00BA75FC"/>
    <w:rsid w:val="00BB0159"/>
    <w:rsid w:val="00BB21F5"/>
    <w:rsid w:val="00BB427D"/>
    <w:rsid w:val="00BB6037"/>
    <w:rsid w:val="00BB6CA8"/>
    <w:rsid w:val="00BC05D3"/>
    <w:rsid w:val="00BC07B0"/>
    <w:rsid w:val="00BC2F05"/>
    <w:rsid w:val="00BC3762"/>
    <w:rsid w:val="00BC616F"/>
    <w:rsid w:val="00BD42A7"/>
    <w:rsid w:val="00BE09BA"/>
    <w:rsid w:val="00BE21D0"/>
    <w:rsid w:val="00BF1EDA"/>
    <w:rsid w:val="00BF4F3C"/>
    <w:rsid w:val="00BF54D8"/>
    <w:rsid w:val="00C00725"/>
    <w:rsid w:val="00C00E5A"/>
    <w:rsid w:val="00C03F1B"/>
    <w:rsid w:val="00C054B5"/>
    <w:rsid w:val="00C06CD6"/>
    <w:rsid w:val="00C1043E"/>
    <w:rsid w:val="00C111DA"/>
    <w:rsid w:val="00C11849"/>
    <w:rsid w:val="00C1321D"/>
    <w:rsid w:val="00C1448B"/>
    <w:rsid w:val="00C155F7"/>
    <w:rsid w:val="00C23461"/>
    <w:rsid w:val="00C23D11"/>
    <w:rsid w:val="00C25FA6"/>
    <w:rsid w:val="00C31F1A"/>
    <w:rsid w:val="00C331AB"/>
    <w:rsid w:val="00C345E4"/>
    <w:rsid w:val="00C350CA"/>
    <w:rsid w:val="00C35555"/>
    <w:rsid w:val="00C47B66"/>
    <w:rsid w:val="00C50867"/>
    <w:rsid w:val="00C52CC6"/>
    <w:rsid w:val="00C65058"/>
    <w:rsid w:val="00C6529A"/>
    <w:rsid w:val="00C6600C"/>
    <w:rsid w:val="00C71ECA"/>
    <w:rsid w:val="00C76E93"/>
    <w:rsid w:val="00C823C3"/>
    <w:rsid w:val="00C90D3B"/>
    <w:rsid w:val="00C9109F"/>
    <w:rsid w:val="00C92806"/>
    <w:rsid w:val="00CA2D8A"/>
    <w:rsid w:val="00CA6848"/>
    <w:rsid w:val="00CA6E39"/>
    <w:rsid w:val="00CB30D0"/>
    <w:rsid w:val="00CB35A3"/>
    <w:rsid w:val="00CC10E8"/>
    <w:rsid w:val="00CD21F1"/>
    <w:rsid w:val="00CD3B5E"/>
    <w:rsid w:val="00CD40EE"/>
    <w:rsid w:val="00CE11B0"/>
    <w:rsid w:val="00CE21D7"/>
    <w:rsid w:val="00CE4394"/>
    <w:rsid w:val="00CE4E3D"/>
    <w:rsid w:val="00CE7154"/>
    <w:rsid w:val="00CF06D5"/>
    <w:rsid w:val="00CF0B3B"/>
    <w:rsid w:val="00CF59DD"/>
    <w:rsid w:val="00CF6C9F"/>
    <w:rsid w:val="00CF7413"/>
    <w:rsid w:val="00D011D2"/>
    <w:rsid w:val="00D02564"/>
    <w:rsid w:val="00D02D15"/>
    <w:rsid w:val="00D037CB"/>
    <w:rsid w:val="00D077CD"/>
    <w:rsid w:val="00D12E00"/>
    <w:rsid w:val="00D141E3"/>
    <w:rsid w:val="00D15C92"/>
    <w:rsid w:val="00D173DD"/>
    <w:rsid w:val="00D17E37"/>
    <w:rsid w:val="00D23350"/>
    <w:rsid w:val="00D249CA"/>
    <w:rsid w:val="00D250C1"/>
    <w:rsid w:val="00D31C7D"/>
    <w:rsid w:val="00D3362A"/>
    <w:rsid w:val="00D353A0"/>
    <w:rsid w:val="00D36CC4"/>
    <w:rsid w:val="00D36DF1"/>
    <w:rsid w:val="00D43E1F"/>
    <w:rsid w:val="00D50F10"/>
    <w:rsid w:val="00D5201B"/>
    <w:rsid w:val="00D52EE0"/>
    <w:rsid w:val="00D54F37"/>
    <w:rsid w:val="00D5519E"/>
    <w:rsid w:val="00D55B9B"/>
    <w:rsid w:val="00D6060C"/>
    <w:rsid w:val="00D6541A"/>
    <w:rsid w:val="00D6664D"/>
    <w:rsid w:val="00D70018"/>
    <w:rsid w:val="00D71323"/>
    <w:rsid w:val="00D7182C"/>
    <w:rsid w:val="00D724B7"/>
    <w:rsid w:val="00D73180"/>
    <w:rsid w:val="00D74677"/>
    <w:rsid w:val="00D74AB9"/>
    <w:rsid w:val="00D75B7D"/>
    <w:rsid w:val="00D82D51"/>
    <w:rsid w:val="00D9162B"/>
    <w:rsid w:val="00D92730"/>
    <w:rsid w:val="00D927B6"/>
    <w:rsid w:val="00D930A1"/>
    <w:rsid w:val="00D931F2"/>
    <w:rsid w:val="00D94355"/>
    <w:rsid w:val="00D9689E"/>
    <w:rsid w:val="00D96A69"/>
    <w:rsid w:val="00D976A5"/>
    <w:rsid w:val="00D97E13"/>
    <w:rsid w:val="00DA1920"/>
    <w:rsid w:val="00DA71F5"/>
    <w:rsid w:val="00DB45A3"/>
    <w:rsid w:val="00DB471A"/>
    <w:rsid w:val="00DB5AFE"/>
    <w:rsid w:val="00DC0023"/>
    <w:rsid w:val="00DC5F85"/>
    <w:rsid w:val="00DC678C"/>
    <w:rsid w:val="00DD10F4"/>
    <w:rsid w:val="00DD2ECD"/>
    <w:rsid w:val="00DD67B1"/>
    <w:rsid w:val="00DE0483"/>
    <w:rsid w:val="00DE09FC"/>
    <w:rsid w:val="00DE1158"/>
    <w:rsid w:val="00DE2FA8"/>
    <w:rsid w:val="00DF20DD"/>
    <w:rsid w:val="00DF2A8A"/>
    <w:rsid w:val="00DF2C37"/>
    <w:rsid w:val="00DF5C42"/>
    <w:rsid w:val="00E041BA"/>
    <w:rsid w:val="00E059CC"/>
    <w:rsid w:val="00E12DBD"/>
    <w:rsid w:val="00E1346A"/>
    <w:rsid w:val="00E13F59"/>
    <w:rsid w:val="00E16658"/>
    <w:rsid w:val="00E16B7E"/>
    <w:rsid w:val="00E1795C"/>
    <w:rsid w:val="00E225AA"/>
    <w:rsid w:val="00E25F4B"/>
    <w:rsid w:val="00E27833"/>
    <w:rsid w:val="00E3345C"/>
    <w:rsid w:val="00E33C3E"/>
    <w:rsid w:val="00E36207"/>
    <w:rsid w:val="00E36A49"/>
    <w:rsid w:val="00E411ED"/>
    <w:rsid w:val="00E431B9"/>
    <w:rsid w:val="00E50B57"/>
    <w:rsid w:val="00E5217F"/>
    <w:rsid w:val="00E63C67"/>
    <w:rsid w:val="00E64486"/>
    <w:rsid w:val="00E72BF5"/>
    <w:rsid w:val="00E737BA"/>
    <w:rsid w:val="00E73AF5"/>
    <w:rsid w:val="00E82529"/>
    <w:rsid w:val="00E8394B"/>
    <w:rsid w:val="00E92F33"/>
    <w:rsid w:val="00E94BB5"/>
    <w:rsid w:val="00E95780"/>
    <w:rsid w:val="00E96B5B"/>
    <w:rsid w:val="00E97C5F"/>
    <w:rsid w:val="00EA28ED"/>
    <w:rsid w:val="00EA398F"/>
    <w:rsid w:val="00EA5252"/>
    <w:rsid w:val="00EB170B"/>
    <w:rsid w:val="00EB3011"/>
    <w:rsid w:val="00EB4664"/>
    <w:rsid w:val="00EB5D21"/>
    <w:rsid w:val="00EC4202"/>
    <w:rsid w:val="00EC451A"/>
    <w:rsid w:val="00EC61D5"/>
    <w:rsid w:val="00EC6E75"/>
    <w:rsid w:val="00ED230F"/>
    <w:rsid w:val="00ED3927"/>
    <w:rsid w:val="00ED394A"/>
    <w:rsid w:val="00ED41A6"/>
    <w:rsid w:val="00ED750D"/>
    <w:rsid w:val="00EE0000"/>
    <w:rsid w:val="00EE1B02"/>
    <w:rsid w:val="00EE3268"/>
    <w:rsid w:val="00EE3645"/>
    <w:rsid w:val="00EE78AB"/>
    <w:rsid w:val="00EE79D9"/>
    <w:rsid w:val="00EF3FB3"/>
    <w:rsid w:val="00EF5605"/>
    <w:rsid w:val="00EF58F1"/>
    <w:rsid w:val="00EF63AA"/>
    <w:rsid w:val="00F03FB2"/>
    <w:rsid w:val="00F047B8"/>
    <w:rsid w:val="00F048F4"/>
    <w:rsid w:val="00F062DA"/>
    <w:rsid w:val="00F07618"/>
    <w:rsid w:val="00F11AEF"/>
    <w:rsid w:val="00F11B77"/>
    <w:rsid w:val="00F1331D"/>
    <w:rsid w:val="00F14056"/>
    <w:rsid w:val="00F17EFC"/>
    <w:rsid w:val="00F20CBF"/>
    <w:rsid w:val="00F20DD5"/>
    <w:rsid w:val="00F225E5"/>
    <w:rsid w:val="00F2420C"/>
    <w:rsid w:val="00F27E69"/>
    <w:rsid w:val="00F345EB"/>
    <w:rsid w:val="00F3545A"/>
    <w:rsid w:val="00F37845"/>
    <w:rsid w:val="00F40A62"/>
    <w:rsid w:val="00F41ADF"/>
    <w:rsid w:val="00F47AB3"/>
    <w:rsid w:val="00F509C2"/>
    <w:rsid w:val="00F52D00"/>
    <w:rsid w:val="00F55CD4"/>
    <w:rsid w:val="00F56453"/>
    <w:rsid w:val="00F61A22"/>
    <w:rsid w:val="00F63098"/>
    <w:rsid w:val="00F63F60"/>
    <w:rsid w:val="00F64D8F"/>
    <w:rsid w:val="00F66ACC"/>
    <w:rsid w:val="00F7410F"/>
    <w:rsid w:val="00F751CD"/>
    <w:rsid w:val="00F7605A"/>
    <w:rsid w:val="00F77013"/>
    <w:rsid w:val="00F77575"/>
    <w:rsid w:val="00F82FD1"/>
    <w:rsid w:val="00F8352B"/>
    <w:rsid w:val="00F84D72"/>
    <w:rsid w:val="00F85032"/>
    <w:rsid w:val="00F864C5"/>
    <w:rsid w:val="00F93ECA"/>
    <w:rsid w:val="00F9537B"/>
    <w:rsid w:val="00FA3C79"/>
    <w:rsid w:val="00FA55C4"/>
    <w:rsid w:val="00FB4340"/>
    <w:rsid w:val="00FB6A48"/>
    <w:rsid w:val="00FB7C78"/>
    <w:rsid w:val="00FC1F28"/>
    <w:rsid w:val="00FC7034"/>
    <w:rsid w:val="00FD0AEC"/>
    <w:rsid w:val="00FD1C24"/>
    <w:rsid w:val="00FD2A61"/>
    <w:rsid w:val="00FD5B54"/>
    <w:rsid w:val="00FD7833"/>
    <w:rsid w:val="00FE0AC2"/>
    <w:rsid w:val="00FE17DD"/>
    <w:rsid w:val="00FE1B02"/>
    <w:rsid w:val="00FE38BF"/>
    <w:rsid w:val="00FE486F"/>
    <w:rsid w:val="00FE75E4"/>
    <w:rsid w:val="00FF2E75"/>
    <w:rsid w:val="00FF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>
      <o:colormru v:ext="edit" colors="#3fb01c"/>
    </o:shapedefaults>
    <o:shapelayout v:ext="edit">
      <o:idmap v:ext="edit" data="1"/>
    </o:shapelayout>
  </w:shapeDefaults>
  <w:decimalSymbol w:val=","/>
  <w:listSeparator w:val=";"/>
  <w14:docId w14:val="2845F2E7"/>
  <w15:docId w15:val="{27925FD0-4A47-4D87-9EC5-32AF392E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pPr>
      <w:spacing w:before="120"/>
      <w:jc w:val="both"/>
    </w:pPr>
    <w:rPr>
      <w:rFonts w:ascii="Arial" w:hAnsi="Arial"/>
      <w:sz w:val="24"/>
    </w:rPr>
  </w:style>
  <w:style w:type="paragraph" w:styleId="Naslov1">
    <w:name w:val="heading 1"/>
    <w:basedOn w:val="Odstaveknav"/>
    <w:next w:val="Odstaveknav"/>
    <w:qFormat/>
    <w:pPr>
      <w:keepNext/>
      <w:suppressAutoHyphens/>
      <w:spacing w:before="720" w:line="240" w:lineRule="auto"/>
      <w:jc w:val="center"/>
      <w:outlineLvl w:val="0"/>
    </w:pPr>
    <w:rPr>
      <w:b/>
      <w:caps/>
      <w:kern w:val="28"/>
      <w:sz w:val="28"/>
    </w:rPr>
  </w:style>
  <w:style w:type="paragraph" w:styleId="Naslov2">
    <w:name w:val="heading 2"/>
    <w:basedOn w:val="Naslov1"/>
    <w:next w:val="Odstaveknav"/>
    <w:qFormat/>
    <w:pPr>
      <w:numPr>
        <w:ilvl w:val="1"/>
        <w:numId w:val="7"/>
      </w:numPr>
      <w:spacing w:before="480"/>
      <w:jc w:val="both"/>
      <w:outlineLvl w:val="1"/>
    </w:pPr>
    <w:rPr>
      <w:smallCaps/>
      <w:sz w:val="32"/>
    </w:rPr>
  </w:style>
  <w:style w:type="paragraph" w:styleId="Naslov3">
    <w:name w:val="heading 3"/>
    <w:basedOn w:val="Naslov2"/>
    <w:next w:val="Odstaveknav"/>
    <w:qFormat/>
    <w:pPr>
      <w:numPr>
        <w:ilvl w:val="2"/>
      </w:numPr>
      <w:spacing w:before="400"/>
      <w:outlineLvl w:val="2"/>
    </w:pPr>
    <w:rPr>
      <w:bCs/>
      <w:sz w:val="28"/>
    </w:rPr>
  </w:style>
  <w:style w:type="paragraph" w:styleId="Naslov4">
    <w:name w:val="heading 4"/>
    <w:basedOn w:val="Naslov3"/>
    <w:next w:val="Odstaveknav"/>
    <w:qFormat/>
    <w:pPr>
      <w:numPr>
        <w:ilvl w:val="3"/>
      </w:numPr>
      <w:spacing w:before="360"/>
      <w:outlineLvl w:val="3"/>
    </w:pPr>
    <w:rPr>
      <w:sz w:val="24"/>
    </w:rPr>
  </w:style>
  <w:style w:type="paragraph" w:styleId="Naslov5">
    <w:name w:val="heading 5"/>
    <w:basedOn w:val="Naslov4"/>
    <w:next w:val="Odstaveknav"/>
    <w:qFormat/>
    <w:pPr>
      <w:spacing w:before="320"/>
      <w:outlineLvl w:val="4"/>
    </w:pPr>
    <w:rPr>
      <w:sz w:val="22"/>
    </w:rPr>
  </w:style>
  <w:style w:type="paragraph" w:styleId="Naslov6">
    <w:name w:val="heading 6"/>
    <w:basedOn w:val="Naslov5"/>
    <w:next w:val="Odstaveknav"/>
    <w:qFormat/>
    <w:pPr>
      <w:numPr>
        <w:ilvl w:val="5"/>
      </w:numPr>
      <w:spacing w:before="360"/>
      <w:jc w:val="center"/>
      <w:outlineLvl w:val="5"/>
    </w:pPr>
  </w:style>
  <w:style w:type="paragraph" w:styleId="Naslov7">
    <w:name w:val="heading 7"/>
    <w:basedOn w:val="Navaden"/>
    <w:next w:val="Navaden"/>
    <w:qFormat/>
    <w:pPr>
      <w:keepNext/>
      <w:numPr>
        <w:ilvl w:val="6"/>
        <w:numId w:val="7"/>
      </w:numPr>
      <w:spacing w:before="240" w:after="60"/>
      <w:jc w:val="center"/>
      <w:outlineLvl w:val="6"/>
    </w:pPr>
  </w:style>
  <w:style w:type="paragraph" w:styleId="Naslov8">
    <w:name w:val="heading 8"/>
    <w:basedOn w:val="Navaden"/>
    <w:next w:val="Navaden"/>
    <w:qFormat/>
    <w:pPr>
      <w:numPr>
        <w:ilvl w:val="7"/>
        <w:numId w:val="7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qFormat/>
    <w:pPr>
      <w:numPr>
        <w:ilvl w:val="8"/>
        <w:numId w:val="7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pPr>
      <w:spacing w:before="240" w:line="240" w:lineRule="atLeast"/>
    </w:pPr>
  </w:style>
  <w:style w:type="paragraph" w:styleId="Kazalovsebine2">
    <w:name w:val="toc 2"/>
    <w:basedOn w:val="Kazalovsebine1"/>
    <w:next w:val="Odstaveknav"/>
    <w:autoRedefine/>
    <w:semiHidden/>
    <w:pPr>
      <w:tabs>
        <w:tab w:val="clear" w:pos="658"/>
        <w:tab w:val="left" w:pos="1320"/>
      </w:tabs>
      <w:spacing w:before="60"/>
      <w:ind w:left="1316"/>
    </w:pPr>
    <w:rPr>
      <w:b w:val="0"/>
      <w:szCs w:val="32"/>
    </w:rPr>
  </w:style>
  <w:style w:type="paragraph" w:styleId="Kazalovsebine1">
    <w:name w:val="toc 1"/>
    <w:basedOn w:val="Odstaveknav"/>
    <w:next w:val="Odstaveknav"/>
    <w:autoRedefine/>
    <w:semiHidden/>
    <w:pPr>
      <w:tabs>
        <w:tab w:val="left" w:pos="658"/>
        <w:tab w:val="right" w:leader="underscore" w:pos="8470"/>
      </w:tabs>
      <w:ind w:left="658" w:right="851" w:hanging="658"/>
    </w:pPr>
    <w:rPr>
      <w:b/>
      <w:noProof/>
      <w:szCs w:val="36"/>
    </w:rPr>
  </w:style>
  <w:style w:type="paragraph" w:styleId="Kazalovsebine3">
    <w:name w:val="toc 3"/>
    <w:basedOn w:val="Kazalovsebine1"/>
    <w:next w:val="Odstaveknav"/>
    <w:autoRedefine/>
    <w:semiHidden/>
    <w:pPr>
      <w:tabs>
        <w:tab w:val="clear" w:pos="658"/>
        <w:tab w:val="left" w:pos="880"/>
      </w:tabs>
      <w:spacing w:before="0"/>
      <w:ind w:left="2092" w:hanging="771"/>
    </w:pPr>
    <w:rPr>
      <w:b w:val="0"/>
      <w:szCs w:val="28"/>
    </w:rPr>
  </w:style>
  <w:style w:type="paragraph" w:styleId="Sprotnaopomba-besedilo">
    <w:name w:val="footnote text"/>
    <w:basedOn w:val="Odstaveknav"/>
    <w:semiHidden/>
    <w:pPr>
      <w:spacing w:before="0" w:line="240" w:lineRule="auto"/>
      <w:ind w:left="142" w:hanging="142"/>
    </w:pPr>
    <w:rPr>
      <w:sz w:val="20"/>
    </w:rPr>
  </w:style>
  <w:style w:type="paragraph" w:customStyle="1" w:styleId="alineja-tevilena">
    <w:name w:val="alineja-številčena"/>
    <w:basedOn w:val="alineja1"/>
    <w:pPr>
      <w:numPr>
        <w:numId w:val="0"/>
      </w:numPr>
      <w:tabs>
        <w:tab w:val="num" w:pos="454"/>
      </w:tabs>
      <w:ind w:left="454" w:hanging="341"/>
    </w:pPr>
    <w:rPr>
      <w:b/>
      <w:bCs/>
      <w:caps/>
      <w:sz w:val="32"/>
    </w:rPr>
  </w:style>
  <w:style w:type="paragraph" w:customStyle="1" w:styleId="alineja1">
    <w:name w:val="alineja 1"/>
    <w:basedOn w:val="Odstaveknav"/>
    <w:link w:val="alineja1Char1"/>
    <w:qFormat/>
    <w:pPr>
      <w:numPr>
        <w:numId w:val="12"/>
      </w:numPr>
      <w:tabs>
        <w:tab w:val="clear" w:pos="1220"/>
        <w:tab w:val="left" w:pos="0"/>
        <w:tab w:val="num" w:pos="330"/>
      </w:tabs>
      <w:spacing w:before="0"/>
      <w:ind w:left="330" w:hanging="330"/>
    </w:pPr>
  </w:style>
  <w:style w:type="paragraph" w:styleId="Kazalovsebine4">
    <w:name w:val="toc 4"/>
    <w:basedOn w:val="Kazalovsebine1"/>
    <w:next w:val="Odstaveknav"/>
    <w:autoRedefine/>
    <w:semiHidden/>
    <w:pPr>
      <w:ind w:left="660"/>
    </w:pPr>
    <w:rPr>
      <w:b w:val="0"/>
    </w:rPr>
  </w:style>
  <w:style w:type="paragraph" w:customStyle="1" w:styleId="alineja2">
    <w:name w:val="alineja 2"/>
    <w:basedOn w:val="alineja1"/>
    <w:pPr>
      <w:numPr>
        <w:numId w:val="2"/>
      </w:numPr>
      <w:tabs>
        <w:tab w:val="clear" w:pos="0"/>
      </w:tabs>
      <w:ind w:hanging="340"/>
    </w:pPr>
  </w:style>
  <w:style w:type="paragraph" w:styleId="Kazalovsebine5">
    <w:name w:val="toc 5"/>
    <w:basedOn w:val="Kazalovsebine1"/>
    <w:next w:val="Navaden"/>
    <w:autoRedefine/>
    <w:semiHidden/>
    <w:pPr>
      <w:ind w:left="880"/>
    </w:pPr>
    <w:rPr>
      <w:b w:val="0"/>
    </w:rPr>
  </w:style>
  <w:style w:type="character" w:styleId="Sprotnaopomba-sklic">
    <w:name w:val="footnote reference"/>
    <w:semiHidden/>
    <w:rPr>
      <w:rFonts w:ascii="Arial Narrow" w:hAnsi="Arial Narrow"/>
      <w:sz w:val="24"/>
      <w:vertAlign w:val="superscript"/>
    </w:rPr>
  </w:style>
  <w:style w:type="paragraph" w:customStyle="1" w:styleId="Podpisniki">
    <w:name w:val="Podpisniki"/>
    <w:basedOn w:val="Tabelatelo"/>
    <w:rPr>
      <w:sz w:val="18"/>
    </w:rPr>
  </w:style>
  <w:style w:type="paragraph" w:styleId="Kazalovsebine6">
    <w:name w:val="toc 6"/>
    <w:basedOn w:val="Navaden"/>
    <w:next w:val="Navaden"/>
    <w:autoRedefine/>
    <w:semiHidden/>
    <w:pPr>
      <w:ind w:left="1100"/>
    </w:pPr>
  </w:style>
  <w:style w:type="paragraph" w:styleId="Kazaloslik">
    <w:name w:val="table of figures"/>
    <w:basedOn w:val="Telobesedila"/>
    <w:next w:val="Navaden"/>
    <w:semiHidden/>
    <w:pPr>
      <w:spacing w:before="0"/>
      <w:ind w:left="442" w:hanging="442"/>
    </w:pPr>
  </w:style>
  <w:style w:type="paragraph" w:styleId="Glava">
    <w:name w:val="header"/>
    <w:basedOn w:val="Odstaveknav"/>
    <w:pPr>
      <w:tabs>
        <w:tab w:val="center" w:pos="4536"/>
        <w:tab w:val="right" w:pos="9072"/>
      </w:tabs>
      <w:spacing w:line="240" w:lineRule="auto"/>
      <w:jc w:val="right"/>
    </w:pPr>
    <w:rPr>
      <w:sz w:val="18"/>
    </w:rPr>
  </w:style>
  <w:style w:type="paragraph" w:styleId="Noga">
    <w:name w:val="footer"/>
    <w:basedOn w:val="Odstaveknav"/>
    <w:pPr>
      <w:tabs>
        <w:tab w:val="center" w:pos="4536"/>
        <w:tab w:val="right" w:pos="9072"/>
      </w:tabs>
    </w:pPr>
    <w:rPr>
      <w:sz w:val="12"/>
    </w:rPr>
  </w:style>
  <w:style w:type="character" w:styleId="tevilkastrani">
    <w:name w:val="page number"/>
    <w:rPr>
      <w:rFonts w:ascii="Arial Narrow" w:hAnsi="Arial Narrow"/>
      <w:dstrike w:val="0"/>
      <w:sz w:val="22"/>
      <w:vertAlign w:val="baseline"/>
    </w:rPr>
  </w:style>
  <w:style w:type="paragraph" w:customStyle="1" w:styleId="Vsebina">
    <w:name w:val="Vsebina"/>
    <w:basedOn w:val="Odstaveknav"/>
    <w:next w:val="Odstaveknav"/>
    <w:rPr>
      <w:b/>
      <w:bCs/>
      <w:smallCaps/>
      <w:sz w:val="36"/>
    </w:rPr>
  </w:style>
  <w:style w:type="paragraph" w:customStyle="1" w:styleId="Slika">
    <w:name w:val="Slika"/>
    <w:basedOn w:val="Odstaveknav"/>
    <w:next w:val="Odstaveknav"/>
    <w:pPr>
      <w:numPr>
        <w:numId w:val="4"/>
      </w:numPr>
      <w:spacing w:before="0"/>
      <w:jc w:val="right"/>
    </w:pPr>
    <w:rPr>
      <w:i/>
      <w:iCs/>
    </w:rPr>
  </w:style>
  <w:style w:type="paragraph" w:styleId="Kazalovsebine7">
    <w:name w:val="toc 7"/>
    <w:basedOn w:val="Navaden"/>
    <w:next w:val="Navaden"/>
    <w:autoRedefine/>
    <w:semiHidden/>
    <w:pPr>
      <w:ind w:left="1320"/>
    </w:pPr>
  </w:style>
  <w:style w:type="paragraph" w:customStyle="1" w:styleId="len0">
    <w:name w:val="Člen"/>
    <w:basedOn w:val="Odstaveknav"/>
    <w:next w:val="Odstaveknav"/>
    <w:link w:val="lenZnak"/>
    <w:pPr>
      <w:keepNext/>
      <w:numPr>
        <w:numId w:val="5"/>
      </w:numPr>
      <w:spacing w:before="360"/>
      <w:jc w:val="center"/>
    </w:pPr>
    <w:rPr>
      <w:bCs/>
    </w:rPr>
  </w:style>
  <w:style w:type="character" w:styleId="Hiperpovezava">
    <w:name w:val="Hyperlink"/>
    <w:uiPriority w:val="99"/>
    <w:rPr>
      <w:color w:val="0000FF"/>
      <w:u w:val="single"/>
    </w:rPr>
  </w:style>
  <w:style w:type="character" w:styleId="SledenaHiperpovezava">
    <w:name w:val="FollowedHyperlink"/>
    <w:rPr>
      <w:color w:val="800080"/>
      <w:u w:val="single"/>
    </w:rPr>
  </w:style>
  <w:style w:type="paragraph" w:customStyle="1" w:styleId="Tabelaglava">
    <w:name w:val="Tabela glava"/>
    <w:basedOn w:val="Odstaveknav"/>
    <w:pPr>
      <w:spacing w:before="20" w:after="20" w:line="240" w:lineRule="auto"/>
      <w:jc w:val="center"/>
    </w:pPr>
    <w:rPr>
      <w:b/>
      <w:bCs/>
    </w:rPr>
  </w:style>
  <w:style w:type="paragraph" w:customStyle="1" w:styleId="Tabelatelo">
    <w:name w:val="Tabela telo"/>
    <w:basedOn w:val="Odstaveknav"/>
    <w:link w:val="TabelateloZnak"/>
    <w:pPr>
      <w:spacing w:before="20" w:after="20" w:line="240" w:lineRule="auto"/>
      <w:jc w:val="left"/>
    </w:pPr>
  </w:style>
  <w:style w:type="paragraph" w:customStyle="1" w:styleId="Tabela">
    <w:name w:val="Tabela"/>
    <w:basedOn w:val="Odstaveknav"/>
    <w:next w:val="Odstaveknav"/>
    <w:pPr>
      <w:numPr>
        <w:numId w:val="6"/>
      </w:numPr>
      <w:spacing w:before="0"/>
      <w:jc w:val="right"/>
    </w:pPr>
    <w:rPr>
      <w:i/>
    </w:rPr>
  </w:style>
  <w:style w:type="paragraph" w:styleId="Naslovnaslovnika">
    <w:name w:val="envelope address"/>
    <w:basedOn w:val="Navaden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customStyle="1" w:styleId="Nasl2">
    <w:name w:val="Nasl2"/>
    <w:basedOn w:val="Naslov2"/>
    <w:next w:val="Odstaveknav"/>
    <w:pPr>
      <w:ind w:left="660" w:hanging="660"/>
      <w:jc w:val="left"/>
    </w:pPr>
    <w:rPr>
      <w:smallCaps w:val="0"/>
      <w:sz w:val="26"/>
    </w:rPr>
  </w:style>
  <w:style w:type="paragraph" w:styleId="Kazalovsebine8">
    <w:name w:val="toc 8"/>
    <w:basedOn w:val="Navaden"/>
    <w:next w:val="Navaden"/>
    <w:autoRedefine/>
    <w:semiHidden/>
    <w:pPr>
      <w:ind w:left="1540"/>
    </w:pPr>
  </w:style>
  <w:style w:type="paragraph" w:styleId="Kazalovsebine9">
    <w:name w:val="toc 9"/>
    <w:basedOn w:val="Navaden"/>
    <w:next w:val="Navaden"/>
    <w:autoRedefine/>
    <w:semiHidden/>
    <w:pPr>
      <w:ind w:left="1760"/>
    </w:pPr>
  </w:style>
  <w:style w:type="paragraph" w:styleId="Zgradbadokumenta">
    <w:name w:val="Document Map"/>
    <w:basedOn w:val="Navaden"/>
    <w:semiHidden/>
    <w:pPr>
      <w:shd w:val="clear" w:color="auto" w:fill="000080"/>
    </w:pPr>
    <w:rPr>
      <w:rFonts w:ascii="Tahoma" w:hAnsi="Tahoma" w:cs="Tahoma"/>
    </w:rPr>
  </w:style>
  <w:style w:type="paragraph" w:customStyle="1" w:styleId="alineja3">
    <w:name w:val="alineja 3"/>
    <w:basedOn w:val="alineja2"/>
    <w:pPr>
      <w:tabs>
        <w:tab w:val="clear" w:pos="624"/>
        <w:tab w:val="num" w:pos="880"/>
      </w:tabs>
      <w:ind w:left="880" w:hanging="330"/>
    </w:pPr>
  </w:style>
  <w:style w:type="paragraph" w:styleId="Napis">
    <w:name w:val="caption"/>
    <w:basedOn w:val="Navaden"/>
    <w:next w:val="Navaden"/>
    <w:qFormat/>
    <w:pPr>
      <w:spacing w:after="120"/>
    </w:pPr>
    <w:rPr>
      <w:b/>
      <w:bCs/>
      <w:sz w:val="20"/>
    </w:rPr>
  </w:style>
  <w:style w:type="paragraph" w:customStyle="1" w:styleId="Uvod">
    <w:name w:val="Uvod"/>
    <w:basedOn w:val="Naslov1"/>
    <w:next w:val="Odstaveknav"/>
    <w:rPr>
      <w:b w:val="0"/>
      <w:bCs/>
    </w:rPr>
  </w:style>
  <w:style w:type="paragraph" w:customStyle="1" w:styleId="KazaloDel">
    <w:name w:val="Kazalo Del"/>
    <w:basedOn w:val="Odstaveknav"/>
    <w:next w:val="Odstaveknav"/>
    <w:pPr>
      <w:keepNext/>
      <w:spacing w:before="0"/>
    </w:pPr>
    <w:rPr>
      <w:b/>
      <w:smallCaps/>
      <w:sz w:val="36"/>
    </w:rPr>
  </w:style>
  <w:style w:type="paragraph" w:customStyle="1" w:styleId="KazaloGlava">
    <w:name w:val="Kazalo Glava"/>
    <w:basedOn w:val="KazaloDel"/>
    <w:next w:val="Odstaveknav"/>
    <w:pPr>
      <w:spacing w:before="360" w:after="120"/>
    </w:pPr>
    <w:rPr>
      <w:sz w:val="32"/>
    </w:rPr>
  </w:style>
  <w:style w:type="paragraph" w:customStyle="1" w:styleId="Odstaveknav">
    <w:name w:val="Odstavek nav"/>
    <w:basedOn w:val="Telobesedila"/>
    <w:link w:val="OdstaveknavChar"/>
    <w:qFormat/>
    <w:pPr>
      <w:spacing w:before="120"/>
    </w:pPr>
    <w:rPr>
      <w:rFonts w:ascii="Arial Narrow" w:hAnsi="Arial Narrow"/>
    </w:rPr>
  </w:style>
  <w:style w:type="paragraph" w:customStyle="1" w:styleId="NaslI">
    <w:name w:val="Nasl I"/>
    <w:basedOn w:val="Naslov1"/>
    <w:next w:val="Odstaveknav"/>
    <w:pPr>
      <w:tabs>
        <w:tab w:val="num" w:pos="880"/>
      </w:tabs>
      <w:spacing w:before="1680"/>
      <w:ind w:left="880" w:hanging="880"/>
    </w:pPr>
  </w:style>
  <w:style w:type="paragraph" w:customStyle="1" w:styleId="Nasl3">
    <w:name w:val="Nasl3"/>
    <w:basedOn w:val="Naslov3"/>
    <w:next w:val="Odstaveknav"/>
    <w:pPr>
      <w:ind w:left="660" w:hanging="660"/>
      <w:jc w:val="left"/>
    </w:pPr>
    <w:rPr>
      <w:caps w:val="0"/>
      <w:sz w:val="26"/>
    </w:rPr>
  </w:style>
  <w:style w:type="paragraph" w:customStyle="1" w:styleId="Nasl4">
    <w:name w:val="Nasl4"/>
    <w:basedOn w:val="Naslov4"/>
    <w:next w:val="Odstaveknav"/>
  </w:style>
  <w:style w:type="paragraph" w:customStyle="1" w:styleId="Nasl5">
    <w:name w:val="Nasl5"/>
    <w:basedOn w:val="Nasl4"/>
    <w:next w:val="Odstaveknav"/>
    <w:pPr>
      <w:numPr>
        <w:ilvl w:val="0"/>
        <w:numId w:val="0"/>
      </w:numPr>
      <w:spacing w:before="480"/>
      <w:outlineLvl w:val="4"/>
    </w:pPr>
    <w:rPr>
      <w:caps w:val="0"/>
    </w:rPr>
  </w:style>
  <w:style w:type="paragraph" w:customStyle="1" w:styleId="Nasl6">
    <w:name w:val="Nasl6"/>
    <w:basedOn w:val="Nasl5"/>
    <w:next w:val="Odstaveknav"/>
  </w:style>
  <w:style w:type="paragraph" w:customStyle="1" w:styleId="del">
    <w:name w:val="del"/>
    <w:basedOn w:val="Naslov1"/>
    <w:pPr>
      <w:pageBreakBefore/>
      <w:numPr>
        <w:numId w:val="9"/>
      </w:numPr>
      <w:shd w:val="clear" w:color="auto" w:fill="D9D9D9"/>
      <w:tabs>
        <w:tab w:val="left" w:pos="880"/>
      </w:tabs>
      <w:spacing w:after="480"/>
      <w:ind w:left="-108" w:right="-295"/>
      <w:jc w:val="both"/>
    </w:pPr>
    <w:rPr>
      <w:rFonts w:ascii="Arial" w:hAnsi="Arial" w:cs="Arial"/>
      <w:sz w:val="72"/>
    </w:rPr>
  </w:style>
  <w:style w:type="paragraph" w:styleId="Telobesedila2">
    <w:name w:val="Body Text 2"/>
    <w:basedOn w:val="Navaden"/>
    <w:pPr>
      <w:jc w:val="left"/>
    </w:pPr>
  </w:style>
  <w:style w:type="paragraph" w:customStyle="1" w:styleId="UVOD2">
    <w:name w:val="UVOD 2"/>
    <w:basedOn w:val="Nasl2"/>
    <w:pPr>
      <w:numPr>
        <w:ilvl w:val="0"/>
        <w:numId w:val="0"/>
      </w:numPr>
    </w:pPr>
    <w:rPr>
      <w:sz w:val="28"/>
    </w:rPr>
  </w:style>
  <w:style w:type="paragraph" w:customStyle="1" w:styleId="Odstavekkre">
    <w:name w:val="Odstavek kre"/>
    <w:basedOn w:val="Odstaveknav"/>
    <w:pPr>
      <w:keepNext/>
      <w:spacing w:before="480"/>
    </w:pPr>
    <w:rPr>
      <w:b/>
      <w:smallCaps/>
    </w:rPr>
  </w:style>
  <w:style w:type="paragraph" w:styleId="Navaden-zamik">
    <w:name w:val="Normal Indent"/>
    <w:basedOn w:val="Navaden"/>
    <w:pPr>
      <w:ind w:left="720"/>
      <w:jc w:val="left"/>
    </w:pPr>
    <w:rPr>
      <w:rFonts w:cs="Arial"/>
      <w:sz w:val="20"/>
      <w:lang w:val="en-GB"/>
    </w:rPr>
  </w:style>
  <w:style w:type="paragraph" w:customStyle="1" w:styleId="Navaden1">
    <w:name w:val="Navaden1"/>
    <w:basedOn w:val="Navaden"/>
    <w:next w:val="Navaden"/>
    <w:pPr>
      <w:autoSpaceDE w:val="0"/>
      <w:autoSpaceDN w:val="0"/>
      <w:adjustRightInd w:val="0"/>
      <w:jc w:val="left"/>
    </w:pPr>
    <w:rPr>
      <w:sz w:val="20"/>
      <w:szCs w:val="24"/>
      <w:lang w:val="en-US"/>
    </w:rPr>
  </w:style>
  <w:style w:type="paragraph" w:customStyle="1" w:styleId="parcela0">
    <w:name w:val="parcela"/>
    <w:basedOn w:val="alineja1"/>
  </w:style>
  <w:style w:type="paragraph" w:customStyle="1" w:styleId="Naslov91">
    <w:name w:val="Naslov 91"/>
    <w:basedOn w:val="Navaden"/>
    <w:next w:val="Navaden"/>
    <w:pPr>
      <w:autoSpaceDE w:val="0"/>
      <w:autoSpaceDN w:val="0"/>
      <w:adjustRightInd w:val="0"/>
      <w:spacing w:before="240" w:after="60"/>
      <w:jc w:val="left"/>
    </w:pPr>
    <w:rPr>
      <w:sz w:val="20"/>
      <w:szCs w:val="24"/>
      <w:lang w:val="en-US"/>
    </w:rPr>
  </w:style>
  <w:style w:type="paragraph" w:customStyle="1" w:styleId="naslovstocko">
    <w:name w:val="naslov s tocko"/>
    <w:basedOn w:val="Navaden"/>
    <w:pPr>
      <w:ind w:left="1702" w:hanging="284"/>
      <w:jc w:val="left"/>
    </w:pPr>
    <w:rPr>
      <w:rFonts w:ascii="Novarese" w:hAnsi="Novarese"/>
      <w:b/>
      <w:sz w:val="32"/>
      <w:szCs w:val="24"/>
      <w:lang w:val="en-GB"/>
    </w:rPr>
  </w:style>
  <w:style w:type="paragraph" w:customStyle="1" w:styleId="BalloonText1">
    <w:name w:val="Balloon Text1"/>
    <w:basedOn w:val="Navaden"/>
    <w:semiHidden/>
    <w:rPr>
      <w:rFonts w:ascii="Tahoma" w:hAnsi="Tahoma" w:cs="Tahoma"/>
      <w:sz w:val="16"/>
      <w:szCs w:val="16"/>
    </w:rPr>
  </w:style>
  <w:style w:type="paragraph" w:customStyle="1" w:styleId="Parcela">
    <w:name w:val="Parcela"/>
    <w:basedOn w:val="alineja1"/>
    <w:pPr>
      <w:numPr>
        <w:numId w:val="10"/>
      </w:numPr>
    </w:pPr>
    <w:rPr>
      <w:u w:val="single"/>
    </w:rPr>
  </w:style>
  <w:style w:type="paragraph" w:customStyle="1" w:styleId="TOC1a">
    <w:name w:val="TOC1a"/>
    <w:basedOn w:val="Kazalovsebine1"/>
    <w:pPr>
      <w:spacing w:before="360" w:after="240"/>
    </w:pPr>
    <w:rPr>
      <w:caps/>
      <w:sz w:val="32"/>
    </w:rPr>
  </w:style>
  <w:style w:type="paragraph" w:customStyle="1" w:styleId="lenbesedilo">
    <w:name w:val="Člen besedilo"/>
    <w:basedOn w:val="Odstaveknav"/>
    <w:next w:val="Odstaveknav"/>
    <w:link w:val="lenbesediloZnak"/>
    <w:pPr>
      <w:keepNext/>
      <w:spacing w:before="0"/>
      <w:jc w:val="center"/>
    </w:pPr>
    <w:rPr>
      <w:i/>
      <w:iCs/>
    </w:rPr>
  </w:style>
  <w:style w:type="paragraph" w:customStyle="1" w:styleId="Odstavektev">
    <w:name w:val="Odstavek štev"/>
    <w:basedOn w:val="Odstaveknav"/>
    <w:pPr>
      <w:numPr>
        <w:numId w:val="11"/>
      </w:numPr>
    </w:pPr>
  </w:style>
  <w:style w:type="paragraph" w:customStyle="1" w:styleId="alineja">
    <w:name w:val="alineja"/>
    <w:basedOn w:val="Navaden"/>
    <w:pPr>
      <w:widowControl w:val="0"/>
      <w:numPr>
        <w:numId w:val="13"/>
      </w:numPr>
      <w:spacing w:before="0"/>
      <w:jc w:val="left"/>
    </w:pPr>
    <w:rPr>
      <w:sz w:val="22"/>
      <w:lang w:val="en-AU" w:eastAsia="en-US"/>
    </w:rPr>
  </w:style>
  <w:style w:type="paragraph" w:customStyle="1" w:styleId="len">
    <w:name w:val="člen"/>
    <w:basedOn w:val="Navaden"/>
    <w:autoRedefine/>
    <w:rsid w:val="00D249CA"/>
    <w:pPr>
      <w:numPr>
        <w:numId w:val="1"/>
      </w:numPr>
      <w:spacing w:before="0"/>
      <w:jc w:val="center"/>
      <w:outlineLvl w:val="0"/>
    </w:pPr>
    <w:rPr>
      <w:b/>
      <w:color w:val="000000"/>
      <w:sz w:val="22"/>
      <w:lang w:eastAsia="en-US"/>
    </w:rPr>
  </w:style>
  <w:style w:type="paragraph" w:customStyle="1" w:styleId="alinea">
    <w:name w:val="alinea"/>
    <w:basedOn w:val="Navaden"/>
    <w:pPr>
      <w:numPr>
        <w:numId w:val="8"/>
      </w:numPr>
      <w:overflowPunct w:val="0"/>
      <w:autoSpaceDE w:val="0"/>
      <w:autoSpaceDN w:val="0"/>
      <w:adjustRightInd w:val="0"/>
      <w:spacing w:before="0"/>
      <w:jc w:val="left"/>
      <w:textAlignment w:val="baseline"/>
    </w:pPr>
    <w:rPr>
      <w:sz w:val="22"/>
      <w:lang w:eastAsia="en-US"/>
    </w:rPr>
  </w:style>
  <w:style w:type="paragraph" w:styleId="Telobesedila3">
    <w:name w:val="Body Text 3"/>
    <w:basedOn w:val="Navaden"/>
    <w:pPr>
      <w:numPr>
        <w:ilvl w:val="12"/>
      </w:numPr>
      <w:spacing w:before="0"/>
      <w:jc w:val="left"/>
    </w:pPr>
    <w:rPr>
      <w:color w:val="FF0000"/>
      <w:sz w:val="22"/>
      <w:lang w:val="en-AU" w:eastAsia="en-US"/>
    </w:rPr>
  </w:style>
  <w:style w:type="paragraph" w:customStyle="1" w:styleId="alineja1Char">
    <w:name w:val="alineja 1 Char"/>
    <w:basedOn w:val="Navaden"/>
    <w:pPr>
      <w:numPr>
        <w:numId w:val="3"/>
      </w:numPr>
      <w:tabs>
        <w:tab w:val="left" w:pos="0"/>
      </w:tabs>
      <w:spacing w:before="0" w:line="240" w:lineRule="atLeast"/>
      <w:ind w:left="357" w:hanging="357"/>
    </w:pPr>
    <w:rPr>
      <w:rFonts w:ascii="Arial Narrow" w:hAnsi="Arial Narrow"/>
      <w:lang w:eastAsia="en-US"/>
    </w:rPr>
  </w:style>
  <w:style w:type="paragraph" w:customStyle="1" w:styleId="OdstaveknavCharChar">
    <w:name w:val="Odstavek nav Char Char"/>
    <w:basedOn w:val="Telobesedila"/>
    <w:rPr>
      <w:rFonts w:ascii="Arial Narrow" w:hAnsi="Arial Narrow"/>
      <w:lang w:eastAsia="en-US"/>
    </w:rPr>
  </w:style>
  <w:style w:type="paragraph" w:customStyle="1" w:styleId="H2">
    <w:name w:val="H2"/>
    <w:basedOn w:val="Navaden"/>
    <w:pPr>
      <w:overflowPunct w:val="0"/>
      <w:autoSpaceDE w:val="0"/>
      <w:autoSpaceDN w:val="0"/>
      <w:adjustRightInd w:val="0"/>
      <w:spacing w:before="0"/>
      <w:jc w:val="center"/>
      <w:textAlignment w:val="baseline"/>
    </w:pPr>
    <w:rPr>
      <w:rFonts w:ascii="Times New Roman" w:hAnsi="Times New Roman"/>
      <w:b/>
      <w:caps/>
      <w:sz w:val="28"/>
      <w:lang w:eastAsia="en-US"/>
    </w:rPr>
  </w:style>
  <w:style w:type="paragraph" w:customStyle="1" w:styleId="Tekst">
    <w:name w:val="Tekst"/>
    <w:basedOn w:val="Navaden"/>
    <w:pPr>
      <w:overflowPunct w:val="0"/>
      <w:autoSpaceDE w:val="0"/>
      <w:autoSpaceDN w:val="0"/>
      <w:adjustRightInd w:val="0"/>
      <w:ind w:left="680"/>
      <w:textAlignment w:val="baseline"/>
    </w:pPr>
    <w:rPr>
      <w:rFonts w:ascii="Times New Roman" w:hAnsi="Times New Roman"/>
      <w:sz w:val="22"/>
      <w:lang w:eastAsia="en-US"/>
    </w:rPr>
  </w:style>
  <w:style w:type="paragraph" w:customStyle="1" w:styleId="Naslov10">
    <w:name w:val="Naslov1"/>
    <w:basedOn w:val="Tekst"/>
    <w:next w:val="Tekst"/>
    <w:pPr>
      <w:spacing w:before="240"/>
      <w:ind w:hanging="680"/>
      <w:jc w:val="left"/>
    </w:pPr>
    <w:rPr>
      <w:b/>
      <w:caps/>
    </w:rPr>
  </w:style>
  <w:style w:type="paragraph" w:customStyle="1" w:styleId="Naslov20">
    <w:name w:val="Naslov2"/>
    <w:basedOn w:val="Naslov10"/>
    <w:next w:val="Tekst"/>
    <w:pPr>
      <w:spacing w:before="120"/>
    </w:pPr>
    <w:rPr>
      <w:caps w:val="0"/>
    </w:rPr>
  </w:style>
  <w:style w:type="paragraph" w:customStyle="1" w:styleId="Naslov34">
    <w:name w:val="Naslov34"/>
    <w:basedOn w:val="Naslov20"/>
    <w:next w:val="Tekst"/>
    <w:pPr>
      <w:ind w:left="567" w:right="283" w:hanging="567"/>
    </w:pPr>
    <w:rPr>
      <w:b w:val="0"/>
    </w:rPr>
  </w:style>
  <w:style w:type="paragraph" w:styleId="Telobesedila-zamik">
    <w:name w:val="Body Text Indent"/>
    <w:basedOn w:val="Navaden"/>
    <w:pPr>
      <w:tabs>
        <w:tab w:val="center" w:pos="5457"/>
        <w:tab w:val="right" w:pos="10915"/>
      </w:tabs>
      <w:overflowPunct w:val="0"/>
      <w:autoSpaceDE w:val="0"/>
      <w:autoSpaceDN w:val="0"/>
      <w:adjustRightInd w:val="0"/>
      <w:spacing w:before="0"/>
      <w:ind w:left="1440"/>
      <w:jc w:val="left"/>
      <w:textAlignment w:val="baseline"/>
    </w:pPr>
    <w:rPr>
      <w:rFonts w:ascii="Times New Roman" w:hAnsi="Times New Roman"/>
      <w:lang w:eastAsia="en-US"/>
    </w:rPr>
  </w:style>
  <w:style w:type="paragraph" w:styleId="Telobesedila-zamik2">
    <w:name w:val="Body Text Indent 2"/>
    <w:basedOn w:val="Navaden"/>
    <w:pPr>
      <w:tabs>
        <w:tab w:val="center" w:pos="5457"/>
        <w:tab w:val="right" w:pos="10915"/>
      </w:tabs>
      <w:overflowPunct w:val="0"/>
      <w:autoSpaceDE w:val="0"/>
      <w:autoSpaceDN w:val="0"/>
      <w:adjustRightInd w:val="0"/>
      <w:spacing w:before="0"/>
      <w:ind w:left="2160"/>
      <w:jc w:val="left"/>
      <w:textAlignment w:val="baseline"/>
    </w:pPr>
    <w:rPr>
      <w:rFonts w:ascii="Times New Roman" w:hAnsi="Times New Roman"/>
      <w:lang w:eastAsia="en-US"/>
    </w:rPr>
  </w:style>
  <w:style w:type="paragraph" w:styleId="Telobesedila-zamik3">
    <w:name w:val="Body Text Indent 3"/>
    <w:basedOn w:val="Navaden"/>
    <w:pPr>
      <w:tabs>
        <w:tab w:val="center" w:pos="5457"/>
        <w:tab w:val="right" w:pos="10915"/>
      </w:tabs>
      <w:overflowPunct w:val="0"/>
      <w:autoSpaceDE w:val="0"/>
      <w:autoSpaceDN w:val="0"/>
      <w:adjustRightInd w:val="0"/>
      <w:spacing w:before="0"/>
      <w:ind w:left="720"/>
      <w:jc w:val="left"/>
      <w:textAlignment w:val="baseline"/>
    </w:pPr>
    <w:rPr>
      <w:rFonts w:ascii="Times New Roman" w:hAnsi="Times New Roman"/>
      <w:lang w:eastAsia="en-US"/>
    </w:rPr>
  </w:style>
  <w:style w:type="paragraph" w:customStyle="1" w:styleId="xl24">
    <w:name w:val="xl24"/>
    <w:basedOn w:val="Navaden"/>
    <w:pPr>
      <w:pBdr>
        <w:bottom w:val="single" w:sz="4" w:space="0" w:color="auto"/>
        <w:right w:val="single" w:sz="4" w:space="0" w:color="auto"/>
      </w:pBdr>
      <w:spacing w:before="100" w:after="100"/>
      <w:jc w:val="left"/>
      <w:textAlignment w:val="top"/>
    </w:pPr>
    <w:rPr>
      <w:rFonts w:ascii="Times New Roman" w:eastAsia="Arial Unicode MS" w:hAnsi="Times New Roman"/>
      <w:sz w:val="22"/>
      <w:lang w:val="en-GB" w:eastAsia="en-US"/>
    </w:rPr>
  </w:style>
  <w:style w:type="paragraph" w:customStyle="1" w:styleId="xl25">
    <w:name w:val="xl25"/>
    <w:basedOn w:val="Navaden"/>
    <w:pPr>
      <w:pBdr>
        <w:bottom w:val="single" w:sz="4" w:space="0" w:color="auto"/>
        <w:right w:val="single" w:sz="4" w:space="0" w:color="auto"/>
      </w:pBdr>
      <w:spacing w:before="100" w:after="100"/>
      <w:jc w:val="center"/>
      <w:textAlignment w:val="top"/>
    </w:pPr>
    <w:rPr>
      <w:rFonts w:ascii="Times New Roman" w:eastAsia="Arial Unicode MS" w:hAnsi="Times New Roman"/>
      <w:sz w:val="22"/>
      <w:lang w:val="en-GB" w:eastAsia="en-US"/>
    </w:rPr>
  </w:style>
  <w:style w:type="paragraph" w:customStyle="1" w:styleId="xl26">
    <w:name w:val="xl26"/>
    <w:basedOn w:val="Navaden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after="100"/>
      <w:jc w:val="left"/>
      <w:textAlignment w:val="top"/>
    </w:pPr>
    <w:rPr>
      <w:rFonts w:ascii="Times New Roman" w:eastAsia="Arial Unicode MS" w:hAnsi="Times New Roman"/>
      <w:b/>
      <w:sz w:val="22"/>
      <w:lang w:val="en-GB" w:eastAsia="en-US"/>
    </w:rPr>
  </w:style>
  <w:style w:type="paragraph" w:customStyle="1" w:styleId="xl27">
    <w:name w:val="xl27"/>
    <w:basedOn w:val="Navaden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after="100"/>
      <w:jc w:val="center"/>
      <w:textAlignment w:val="top"/>
    </w:pPr>
    <w:rPr>
      <w:rFonts w:ascii="Times New Roman" w:eastAsia="Arial Unicode MS" w:hAnsi="Times New Roman"/>
      <w:b/>
      <w:sz w:val="22"/>
      <w:lang w:val="en-GB" w:eastAsia="en-US"/>
    </w:rPr>
  </w:style>
  <w:style w:type="paragraph" w:customStyle="1" w:styleId="xl28">
    <w:name w:val="xl28"/>
    <w:basedOn w:val="Navaden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after="100"/>
      <w:jc w:val="left"/>
      <w:textAlignment w:val="top"/>
    </w:pPr>
    <w:rPr>
      <w:rFonts w:ascii="Times New Roman" w:eastAsia="Arial Unicode MS" w:hAnsi="Times New Roman"/>
      <w:b/>
      <w:sz w:val="22"/>
      <w:lang w:val="en-GB" w:eastAsia="en-US"/>
    </w:rPr>
  </w:style>
  <w:style w:type="paragraph" w:customStyle="1" w:styleId="xl29">
    <w:name w:val="xl29"/>
    <w:basedOn w:val="Navaden"/>
    <w:pPr>
      <w:pBdr>
        <w:bottom w:val="single" w:sz="4" w:space="0" w:color="auto"/>
        <w:right w:val="single" w:sz="4" w:space="0" w:color="auto"/>
      </w:pBdr>
      <w:spacing w:before="100" w:after="100"/>
      <w:jc w:val="left"/>
      <w:textAlignment w:val="top"/>
    </w:pPr>
    <w:rPr>
      <w:rFonts w:ascii="Times New Roman" w:eastAsia="Arial Unicode MS" w:hAnsi="Times New Roman"/>
      <w:b/>
      <w:sz w:val="22"/>
      <w:lang w:val="en-GB" w:eastAsia="en-US"/>
    </w:rPr>
  </w:style>
  <w:style w:type="paragraph" w:customStyle="1" w:styleId="xl30">
    <w:name w:val="xl30"/>
    <w:basedOn w:val="Navaden"/>
    <w:pPr>
      <w:pBdr>
        <w:bottom w:val="single" w:sz="4" w:space="0" w:color="auto"/>
        <w:right w:val="single" w:sz="4" w:space="0" w:color="auto"/>
      </w:pBdr>
      <w:spacing w:before="100" w:after="100"/>
      <w:jc w:val="center"/>
      <w:textAlignment w:val="top"/>
    </w:pPr>
    <w:rPr>
      <w:rFonts w:ascii="Times New Roman" w:eastAsia="Arial Unicode MS" w:hAnsi="Times New Roman"/>
      <w:b/>
      <w:sz w:val="22"/>
      <w:lang w:val="en-GB" w:eastAsia="en-US"/>
    </w:rPr>
  </w:style>
  <w:style w:type="paragraph" w:customStyle="1" w:styleId="xl31">
    <w:name w:val="xl31"/>
    <w:basedOn w:val="Navaden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after="100"/>
      <w:jc w:val="left"/>
      <w:textAlignment w:val="top"/>
    </w:pPr>
    <w:rPr>
      <w:rFonts w:ascii="Times New Roman" w:eastAsia="Arial Unicode MS" w:hAnsi="Times New Roman"/>
      <w:sz w:val="22"/>
      <w:lang w:val="en-GB" w:eastAsia="en-US"/>
    </w:rPr>
  </w:style>
  <w:style w:type="paragraph" w:customStyle="1" w:styleId="xl32">
    <w:name w:val="xl32"/>
    <w:basedOn w:val="Navaden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after="100"/>
      <w:jc w:val="center"/>
      <w:textAlignment w:val="top"/>
    </w:pPr>
    <w:rPr>
      <w:rFonts w:ascii="Times New Roman" w:eastAsia="Arial Unicode MS" w:hAnsi="Times New Roman"/>
      <w:sz w:val="22"/>
      <w:lang w:val="en-GB" w:eastAsia="en-US"/>
    </w:rPr>
  </w:style>
  <w:style w:type="paragraph" w:customStyle="1" w:styleId="xl33">
    <w:name w:val="xl33"/>
    <w:basedOn w:val="Navaden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left"/>
      <w:textAlignment w:val="top"/>
    </w:pPr>
    <w:rPr>
      <w:rFonts w:ascii="Times New Roman" w:eastAsia="Arial Unicode MS" w:hAnsi="Times New Roman"/>
      <w:b/>
      <w:sz w:val="22"/>
      <w:lang w:val="en-GB" w:eastAsia="en-US"/>
    </w:rPr>
  </w:style>
  <w:style w:type="paragraph" w:customStyle="1" w:styleId="xl34">
    <w:name w:val="xl34"/>
    <w:basedOn w:val="Navade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/>
      <w:jc w:val="left"/>
      <w:textAlignment w:val="top"/>
    </w:pPr>
    <w:rPr>
      <w:rFonts w:ascii="Times New Roman" w:eastAsia="Arial Unicode MS" w:hAnsi="Times New Roman"/>
      <w:b/>
      <w:sz w:val="22"/>
      <w:lang w:val="en-GB" w:eastAsia="en-US"/>
    </w:rPr>
  </w:style>
  <w:style w:type="paragraph" w:customStyle="1" w:styleId="xl35">
    <w:name w:val="xl35"/>
    <w:basedOn w:val="Navade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top"/>
    </w:pPr>
    <w:rPr>
      <w:rFonts w:ascii="Times New Roman" w:eastAsia="Arial Unicode MS" w:hAnsi="Times New Roman"/>
      <w:b/>
      <w:sz w:val="22"/>
      <w:lang w:val="en-GB" w:eastAsia="en-US"/>
    </w:rPr>
  </w:style>
  <w:style w:type="paragraph" w:customStyle="1" w:styleId="xl36">
    <w:name w:val="xl36"/>
    <w:basedOn w:val="Navade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  <w:textAlignment w:val="top"/>
    </w:pPr>
    <w:rPr>
      <w:rFonts w:ascii="Times New Roman" w:eastAsia="Arial Unicode MS" w:hAnsi="Times New Roman"/>
      <w:sz w:val="22"/>
      <w:lang w:val="en-GB" w:eastAsia="en-US"/>
    </w:rPr>
  </w:style>
  <w:style w:type="paragraph" w:customStyle="1" w:styleId="xl37">
    <w:name w:val="xl37"/>
    <w:basedOn w:val="Navaden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left"/>
      <w:textAlignment w:val="top"/>
    </w:pPr>
    <w:rPr>
      <w:rFonts w:ascii="Times New Roman" w:eastAsia="Arial Unicode MS" w:hAnsi="Times New Roman"/>
      <w:sz w:val="22"/>
      <w:lang w:val="en-GB" w:eastAsia="en-US"/>
    </w:rPr>
  </w:style>
  <w:style w:type="paragraph" w:customStyle="1" w:styleId="xl38">
    <w:name w:val="xl38"/>
    <w:basedOn w:val="Navaden"/>
    <w:pPr>
      <w:pBdr>
        <w:bottom w:val="single" w:sz="4" w:space="0" w:color="auto"/>
        <w:right w:val="single" w:sz="8" w:space="0" w:color="auto"/>
      </w:pBdr>
      <w:spacing w:before="100" w:after="100"/>
      <w:jc w:val="left"/>
      <w:textAlignment w:val="top"/>
    </w:pPr>
    <w:rPr>
      <w:rFonts w:ascii="Times New Roman" w:eastAsia="Arial Unicode MS" w:hAnsi="Times New Roman"/>
      <w:lang w:val="en-GB" w:eastAsia="en-US"/>
    </w:rPr>
  </w:style>
  <w:style w:type="paragraph" w:customStyle="1" w:styleId="xl39">
    <w:name w:val="xl39"/>
    <w:basedOn w:val="Navaden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  <w:jc w:val="left"/>
      <w:textAlignment w:val="top"/>
    </w:pPr>
    <w:rPr>
      <w:rFonts w:ascii="Times New Roman" w:eastAsia="Arial Unicode MS" w:hAnsi="Times New Roman"/>
      <w:b/>
      <w:lang w:val="en-GB" w:eastAsia="en-US"/>
    </w:rPr>
  </w:style>
  <w:style w:type="paragraph" w:customStyle="1" w:styleId="xl40">
    <w:name w:val="xl40"/>
    <w:basedOn w:val="Navaden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after="100"/>
      <w:jc w:val="left"/>
      <w:textAlignment w:val="top"/>
    </w:pPr>
    <w:rPr>
      <w:rFonts w:ascii="Times New Roman" w:eastAsia="Arial Unicode MS" w:hAnsi="Times New Roman"/>
      <w:lang w:val="en-GB" w:eastAsia="en-US"/>
    </w:rPr>
  </w:style>
  <w:style w:type="paragraph" w:customStyle="1" w:styleId="xl41">
    <w:name w:val="xl41"/>
    <w:basedOn w:val="Navaden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  <w:jc w:val="left"/>
      <w:textAlignment w:val="top"/>
    </w:pPr>
    <w:rPr>
      <w:rFonts w:ascii="Times New Roman" w:eastAsia="Arial Unicode MS" w:hAnsi="Times New Roman"/>
      <w:lang w:val="en-GB" w:eastAsia="en-US"/>
    </w:rPr>
  </w:style>
  <w:style w:type="paragraph" w:customStyle="1" w:styleId="xl42">
    <w:name w:val="xl42"/>
    <w:basedOn w:val="Navaden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left"/>
      <w:textAlignment w:val="top"/>
    </w:pPr>
    <w:rPr>
      <w:rFonts w:ascii="Times New Roman" w:eastAsia="Arial Unicode MS" w:hAnsi="Times New Roman"/>
      <w:lang w:val="en-GB" w:eastAsia="en-US"/>
    </w:rPr>
  </w:style>
  <w:style w:type="paragraph" w:customStyle="1" w:styleId="xl43">
    <w:name w:val="xl43"/>
    <w:basedOn w:val="Navaden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left"/>
      <w:textAlignment w:val="top"/>
    </w:pPr>
    <w:rPr>
      <w:rFonts w:ascii="Times New Roman" w:eastAsia="Arial Unicode MS" w:hAnsi="Times New Roman"/>
      <w:b/>
      <w:lang w:val="en-GB" w:eastAsia="en-US"/>
    </w:rPr>
  </w:style>
  <w:style w:type="paragraph" w:customStyle="1" w:styleId="xl44">
    <w:name w:val="xl44"/>
    <w:basedOn w:val="Navaden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after="100"/>
      <w:jc w:val="left"/>
      <w:textAlignment w:val="top"/>
    </w:pPr>
    <w:rPr>
      <w:rFonts w:ascii="Times New Roman" w:eastAsia="Arial Unicode MS" w:hAnsi="Times New Roman"/>
      <w:b/>
      <w:lang w:val="en-GB" w:eastAsia="en-US"/>
    </w:rPr>
  </w:style>
  <w:style w:type="paragraph" w:customStyle="1" w:styleId="xl45">
    <w:name w:val="xl45"/>
    <w:basedOn w:val="Navaden"/>
    <w:pPr>
      <w:pBdr>
        <w:bottom w:val="single" w:sz="8" w:space="0" w:color="auto"/>
        <w:right w:val="single" w:sz="4" w:space="0" w:color="auto"/>
      </w:pBdr>
      <w:shd w:val="clear" w:color="auto" w:fill="C0C0C0"/>
      <w:spacing w:before="100" w:after="100"/>
      <w:jc w:val="left"/>
      <w:textAlignment w:val="top"/>
    </w:pPr>
    <w:rPr>
      <w:rFonts w:ascii="Times New Roman" w:eastAsia="Arial Unicode MS" w:hAnsi="Times New Roman"/>
      <w:b/>
      <w:sz w:val="22"/>
      <w:lang w:val="en-GB" w:eastAsia="en-US"/>
    </w:rPr>
  </w:style>
  <w:style w:type="paragraph" w:customStyle="1" w:styleId="xl46">
    <w:name w:val="xl46"/>
    <w:basedOn w:val="Navaden"/>
    <w:pPr>
      <w:pBdr>
        <w:bottom w:val="single" w:sz="8" w:space="0" w:color="auto"/>
        <w:right w:val="single" w:sz="4" w:space="0" w:color="auto"/>
      </w:pBdr>
      <w:shd w:val="clear" w:color="auto" w:fill="C0C0C0"/>
      <w:spacing w:before="100" w:after="100"/>
      <w:jc w:val="center"/>
      <w:textAlignment w:val="top"/>
    </w:pPr>
    <w:rPr>
      <w:rFonts w:ascii="Times New Roman" w:eastAsia="Arial Unicode MS" w:hAnsi="Times New Roman"/>
      <w:b/>
      <w:sz w:val="22"/>
      <w:lang w:val="en-GB" w:eastAsia="en-US"/>
    </w:rPr>
  </w:style>
  <w:style w:type="paragraph" w:customStyle="1" w:styleId="xl47">
    <w:name w:val="xl47"/>
    <w:basedOn w:val="Navaden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  <w:jc w:val="left"/>
      <w:textAlignment w:val="top"/>
    </w:pPr>
    <w:rPr>
      <w:rFonts w:ascii="Times New Roman" w:eastAsia="Arial Unicode MS" w:hAnsi="Times New Roman"/>
      <w:lang w:val="en-GB" w:eastAsia="en-US"/>
    </w:rPr>
  </w:style>
  <w:style w:type="paragraph" w:customStyle="1" w:styleId="xl48">
    <w:name w:val="xl48"/>
    <w:basedOn w:val="Navaden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after="100"/>
      <w:jc w:val="left"/>
    </w:pPr>
    <w:rPr>
      <w:rFonts w:eastAsia="Arial Unicode MS"/>
      <w:b/>
      <w:i/>
      <w:lang w:val="en-GB" w:eastAsia="en-US"/>
    </w:rPr>
  </w:style>
  <w:style w:type="paragraph" w:customStyle="1" w:styleId="xl49">
    <w:name w:val="xl49"/>
    <w:basedOn w:val="Navaden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after="100"/>
      <w:jc w:val="left"/>
    </w:pPr>
    <w:rPr>
      <w:rFonts w:eastAsia="Arial Unicode MS"/>
      <w:i/>
      <w:lang w:val="en-GB" w:eastAsia="en-US"/>
    </w:rPr>
  </w:style>
  <w:style w:type="paragraph" w:customStyle="1" w:styleId="xl50">
    <w:name w:val="xl50"/>
    <w:basedOn w:val="Navaden"/>
    <w:pPr>
      <w:spacing w:before="100" w:after="100"/>
      <w:jc w:val="left"/>
    </w:pPr>
    <w:rPr>
      <w:rFonts w:eastAsia="Arial Unicode MS"/>
      <w:lang w:val="en-GB" w:eastAsia="en-US"/>
    </w:rPr>
  </w:style>
  <w:style w:type="paragraph" w:customStyle="1" w:styleId="Natevanje">
    <w:name w:val="Naštevanje"/>
    <w:basedOn w:val="Navaden"/>
    <w:pPr>
      <w:overflowPunct w:val="0"/>
      <w:autoSpaceDE w:val="0"/>
      <w:autoSpaceDN w:val="0"/>
      <w:adjustRightInd w:val="0"/>
      <w:spacing w:before="240" w:line="312" w:lineRule="auto"/>
      <w:ind w:left="1208" w:hanging="357"/>
      <w:textAlignment w:val="baseline"/>
    </w:pPr>
    <w:rPr>
      <w:rFonts w:ascii="Times New Roman" w:hAnsi="Times New Roman"/>
      <w:noProof/>
      <w:kern w:val="22"/>
      <w:sz w:val="22"/>
      <w:lang w:eastAsia="en-US"/>
    </w:rPr>
  </w:style>
  <w:style w:type="paragraph" w:customStyle="1" w:styleId="Natevanje2">
    <w:name w:val="Naštevanje 2"/>
    <w:basedOn w:val="Navaden"/>
    <w:pPr>
      <w:overflowPunct w:val="0"/>
      <w:autoSpaceDE w:val="0"/>
      <w:autoSpaceDN w:val="0"/>
      <w:adjustRightInd w:val="0"/>
      <w:spacing w:before="60" w:after="60" w:line="312" w:lineRule="auto"/>
      <w:textAlignment w:val="baseline"/>
    </w:pPr>
    <w:rPr>
      <w:rFonts w:ascii="Arial Narrow" w:hAnsi="Arial Narrow"/>
      <w:kern w:val="22"/>
      <w:sz w:val="22"/>
      <w:lang w:eastAsia="en-US"/>
    </w:rPr>
  </w:style>
  <w:style w:type="paragraph" w:customStyle="1" w:styleId="Natevanje3">
    <w:name w:val="Naštevanje 3"/>
    <w:basedOn w:val="Natevanje2"/>
    <w:pPr>
      <w:tabs>
        <w:tab w:val="left" w:pos="360"/>
      </w:tabs>
      <w:ind w:left="1797" w:hanging="357"/>
    </w:pPr>
  </w:style>
  <w:style w:type="paragraph" w:styleId="Golobesedilo">
    <w:name w:val="Plain Text"/>
    <w:basedOn w:val="Navaden"/>
    <w:pPr>
      <w:spacing w:before="0"/>
    </w:pPr>
    <w:rPr>
      <w:rFonts w:ascii="Courier New" w:hAnsi="Courier New"/>
      <w:sz w:val="20"/>
      <w:lang w:eastAsia="en-US"/>
    </w:rPr>
  </w:style>
  <w:style w:type="paragraph" w:customStyle="1" w:styleId="Nasl1">
    <w:name w:val="Nasl1"/>
    <w:basedOn w:val="Naslov1"/>
    <w:next w:val="Odstaveknav"/>
    <w:pPr>
      <w:pageBreakBefore/>
      <w:tabs>
        <w:tab w:val="num" w:pos="360"/>
      </w:tabs>
      <w:spacing w:before="0"/>
      <w:jc w:val="left"/>
    </w:pPr>
    <w:rPr>
      <w:caps w:val="0"/>
      <w:smallCaps/>
      <w:sz w:val="36"/>
      <w:lang w:eastAsia="en-US"/>
    </w:rPr>
  </w:style>
  <w:style w:type="paragraph" w:customStyle="1" w:styleId="Naslo1">
    <w:name w:val="Naslo1"/>
    <w:basedOn w:val="NaslI"/>
    <w:pPr>
      <w:numPr>
        <w:numId w:val="7"/>
      </w:numPr>
      <w:spacing w:before="960"/>
      <w:jc w:val="left"/>
    </w:pPr>
  </w:style>
  <w:style w:type="paragraph" w:customStyle="1" w:styleId="Naslo2">
    <w:name w:val="Naslo2"/>
    <w:basedOn w:val="Nasl2"/>
  </w:style>
  <w:style w:type="paragraph" w:customStyle="1" w:styleId="POGLAVJE">
    <w:name w:val="POGLAVJE"/>
    <w:basedOn w:val="Naslov1"/>
    <w:rsid w:val="00296CCA"/>
    <w:pPr>
      <w:numPr>
        <w:numId w:val="14"/>
      </w:numPr>
      <w:jc w:val="left"/>
    </w:pPr>
    <w:rPr>
      <w:sz w:val="24"/>
    </w:rPr>
  </w:style>
  <w:style w:type="paragraph" w:customStyle="1" w:styleId="Naslovpoglavje">
    <w:name w:val="Naslov_poglavje"/>
    <w:basedOn w:val="Odstaveknav"/>
    <w:pPr>
      <w:keepNext/>
      <w:pageBreakBefore/>
      <w:numPr>
        <w:numId w:val="15"/>
      </w:numPr>
      <w:shd w:val="clear" w:color="auto" w:fill="C0C0C0"/>
      <w:tabs>
        <w:tab w:val="clear" w:pos="1212"/>
      </w:tabs>
      <w:spacing w:before="1560"/>
      <w:ind w:left="0" w:firstLine="0"/>
    </w:pPr>
    <w:rPr>
      <w:b/>
      <w:i/>
      <w:sz w:val="52"/>
      <w:lang w:eastAsia="en-US"/>
    </w:rPr>
  </w:style>
  <w:style w:type="character" w:customStyle="1" w:styleId="OdstaveknavZnak1">
    <w:name w:val="Odstavek nav Znak1"/>
    <w:locked/>
    <w:rPr>
      <w:rFonts w:ascii="Arial Narrow" w:hAnsi="Arial Narrow"/>
      <w:sz w:val="24"/>
      <w:lang w:val="sl-SI" w:eastAsia="sl-SI" w:bidi="ar-SA"/>
    </w:rPr>
  </w:style>
  <w:style w:type="paragraph" w:customStyle="1" w:styleId="SlogOdstavekvelikoKrepko">
    <w:name w:val="Slog Odstavek_veliko + Krepko"/>
    <w:basedOn w:val="Navaden"/>
    <w:pPr>
      <w:keepNext/>
      <w:spacing w:before="300" w:line="240" w:lineRule="atLeast"/>
    </w:pPr>
    <w:rPr>
      <w:rFonts w:ascii="Arial Narrow" w:hAnsi="Arial Narrow"/>
      <w:b/>
      <w:bCs/>
      <w:smallCaps/>
    </w:rPr>
  </w:style>
  <w:style w:type="character" w:customStyle="1" w:styleId="SlogOdstavekvelikoKrepkoZnak">
    <w:name w:val="Slog Odstavek_veliko + Krepko Znak"/>
    <w:rPr>
      <w:rFonts w:ascii="Arial Narrow" w:hAnsi="Arial Narrow"/>
      <w:b/>
      <w:bCs/>
      <w:smallCaps/>
      <w:sz w:val="24"/>
      <w:lang w:val="sl-SI" w:eastAsia="sl-SI" w:bidi="ar-SA"/>
    </w:rPr>
  </w:style>
  <w:style w:type="paragraph" w:customStyle="1" w:styleId="SlogOdstaveknavKrepko">
    <w:name w:val="Slog Odstavek nav + Krepko"/>
    <w:basedOn w:val="Odstaveknav"/>
    <w:pPr>
      <w:spacing w:before="240"/>
    </w:pPr>
    <w:rPr>
      <w:b/>
      <w:bCs/>
      <w:lang w:eastAsia="en-US"/>
    </w:rPr>
  </w:style>
  <w:style w:type="character" w:customStyle="1" w:styleId="SlogOdstaveknavKrepkoZnak1">
    <w:name w:val="Slog Odstavek nav + Krepko Znak1"/>
    <w:rPr>
      <w:rFonts w:ascii="Arial Narrow" w:hAnsi="Arial Narrow"/>
      <w:b/>
      <w:bCs/>
      <w:sz w:val="24"/>
      <w:lang w:val="sl-SI" w:eastAsia="en-US" w:bidi="ar-SA"/>
    </w:rPr>
  </w:style>
  <w:style w:type="paragraph" w:customStyle="1" w:styleId="OdstaveknavZnak">
    <w:name w:val="Odstavek nav Znak"/>
    <w:basedOn w:val="Telobesedila"/>
    <w:rPr>
      <w:rFonts w:ascii="Arial Narrow" w:hAnsi="Arial Narrow"/>
      <w:lang w:eastAsia="en-US"/>
    </w:rPr>
  </w:style>
  <w:style w:type="paragraph" w:customStyle="1" w:styleId="ODLOK-podnaslov">
    <w:name w:val="ODLOK-podnaslov"/>
    <w:basedOn w:val="Navaden"/>
    <w:pPr>
      <w:spacing w:before="0"/>
      <w:jc w:val="center"/>
    </w:pPr>
    <w:rPr>
      <w:rFonts w:ascii="Arial Narrow" w:hAnsi="Arial Narrow"/>
      <w:lang w:eastAsia="en-US"/>
    </w:rPr>
  </w:style>
  <w:style w:type="character" w:customStyle="1" w:styleId="alineja1CharChar1">
    <w:name w:val="alineja 1 Char Char1"/>
    <w:rPr>
      <w:rFonts w:ascii="Arial Narrow" w:hAnsi="Arial Narrow"/>
      <w:sz w:val="24"/>
      <w:lang w:val="sl-SI" w:eastAsia="sl-SI" w:bidi="ar-SA"/>
    </w:rPr>
  </w:style>
  <w:style w:type="paragraph" w:customStyle="1" w:styleId="Odstavek-tevilen">
    <w:name w:val="Odstavek - številčen"/>
    <w:basedOn w:val="Odstaveknav"/>
    <w:pPr>
      <w:numPr>
        <w:numId w:val="16"/>
      </w:numPr>
      <w:tabs>
        <w:tab w:val="left" w:pos="440"/>
      </w:tabs>
    </w:pPr>
  </w:style>
  <w:style w:type="paragraph" w:customStyle="1" w:styleId="ODLOK-naslov">
    <w:name w:val="ODLOK-naslov"/>
    <w:basedOn w:val="Naslov2"/>
    <w:pPr>
      <w:numPr>
        <w:ilvl w:val="0"/>
        <w:numId w:val="0"/>
      </w:numPr>
      <w:tabs>
        <w:tab w:val="num" w:pos="1220"/>
      </w:tabs>
      <w:suppressAutoHyphens w:val="0"/>
      <w:spacing w:line="360" w:lineRule="auto"/>
      <w:ind w:left="1220" w:hanging="368"/>
      <w:jc w:val="center"/>
    </w:pPr>
    <w:rPr>
      <w:b w:val="0"/>
      <w:smallCaps w:val="0"/>
      <w:noProof/>
      <w:kern w:val="0"/>
      <w:sz w:val="24"/>
      <w:lang w:eastAsia="en-US"/>
    </w:rPr>
  </w:style>
  <w:style w:type="character" w:customStyle="1" w:styleId="alineja1ZnakZnak">
    <w:name w:val="alineja 1 Znak Znak"/>
    <w:rPr>
      <w:sz w:val="24"/>
      <w:lang w:val="sl-SI" w:eastAsia="en-US" w:bidi="ar-SA"/>
    </w:rPr>
  </w:style>
  <w:style w:type="paragraph" w:customStyle="1" w:styleId="p">
    <w:name w:val="p"/>
    <w:basedOn w:val="Navaden"/>
    <w:pPr>
      <w:spacing w:before="54" w:after="14"/>
      <w:ind w:left="14" w:right="14" w:firstLine="240"/>
    </w:pPr>
    <w:rPr>
      <w:rFonts w:cs="Arial"/>
      <w:color w:val="222222"/>
      <w:sz w:val="22"/>
      <w:szCs w:val="22"/>
    </w:rPr>
  </w:style>
  <w:style w:type="paragraph" w:customStyle="1" w:styleId="h4">
    <w:name w:val="h4"/>
    <w:basedOn w:val="Navaden"/>
    <w:pPr>
      <w:spacing w:before="272" w:after="204"/>
      <w:ind w:left="14" w:right="14"/>
      <w:jc w:val="center"/>
    </w:pPr>
    <w:rPr>
      <w:rFonts w:cs="Arial"/>
      <w:b/>
      <w:bCs/>
      <w:color w:val="222222"/>
      <w:sz w:val="22"/>
      <w:szCs w:val="22"/>
    </w:rPr>
  </w:style>
  <w:style w:type="paragraph" w:customStyle="1" w:styleId="kazala">
    <w:name w:val="kazala"/>
    <w:basedOn w:val="alineja1"/>
    <w:pPr>
      <w:numPr>
        <w:numId w:val="0"/>
      </w:numPr>
      <w:tabs>
        <w:tab w:val="num" w:pos="360"/>
        <w:tab w:val="left" w:pos="567"/>
      </w:tabs>
      <w:spacing w:before="360" w:after="120"/>
      <w:ind w:left="357" w:hanging="357"/>
    </w:pPr>
    <w:rPr>
      <w:b/>
      <w:sz w:val="28"/>
      <w:szCs w:val="24"/>
      <w:lang w:eastAsia="en-US"/>
    </w:rPr>
  </w:style>
  <w:style w:type="paragraph" w:customStyle="1" w:styleId="SloglenLevo">
    <w:name w:val="Slog Člen + Levo"/>
    <w:basedOn w:val="len0"/>
    <w:pPr>
      <w:tabs>
        <w:tab w:val="left" w:pos="3402"/>
      </w:tabs>
      <w:ind w:left="4332"/>
      <w:jc w:val="left"/>
    </w:pPr>
    <w:rPr>
      <w:bCs w:val="0"/>
    </w:rPr>
  </w:style>
  <w:style w:type="paragraph" w:customStyle="1" w:styleId="SloglenbesediloTahoma9ptPred5ptRazmikvrsticEn">
    <w:name w:val="Slog Člen besedilo + Tahoma 9 pt Pred:  5 pt Razmik vrstic:  En..."/>
    <w:basedOn w:val="lenbesedilo"/>
    <w:rsid w:val="002F4BBF"/>
    <w:pPr>
      <w:spacing w:line="240" w:lineRule="auto"/>
    </w:pPr>
    <w:rPr>
      <w:rFonts w:cs="Tahoma"/>
      <w:sz w:val="20"/>
      <w:lang w:eastAsia="en-US"/>
    </w:rPr>
  </w:style>
  <w:style w:type="character" w:customStyle="1" w:styleId="OdstaveknavChar">
    <w:name w:val="Odstavek nav Char"/>
    <w:link w:val="Odstaveknav"/>
    <w:rsid w:val="00D9689E"/>
    <w:rPr>
      <w:rFonts w:ascii="Arial Narrow" w:hAnsi="Arial Narrow"/>
      <w:sz w:val="24"/>
      <w:lang w:val="sl-SI" w:eastAsia="sl-SI" w:bidi="ar-SA"/>
    </w:rPr>
  </w:style>
  <w:style w:type="character" w:customStyle="1" w:styleId="alineja1Char1">
    <w:name w:val="alineja 1 Char1"/>
    <w:basedOn w:val="OdstaveknavChar"/>
    <w:link w:val="alineja1"/>
    <w:rsid w:val="00D9689E"/>
    <w:rPr>
      <w:rFonts w:ascii="Arial Narrow" w:hAnsi="Arial Narrow"/>
      <w:sz w:val="24"/>
      <w:lang w:val="sl-SI" w:eastAsia="sl-SI" w:bidi="ar-SA"/>
    </w:rPr>
  </w:style>
  <w:style w:type="character" w:customStyle="1" w:styleId="lenbesediloZnak">
    <w:name w:val="Člen besedilo Znak"/>
    <w:link w:val="lenbesedilo"/>
    <w:rsid w:val="00B05831"/>
    <w:rPr>
      <w:rFonts w:ascii="Arial Narrow" w:hAnsi="Arial Narrow"/>
      <w:i/>
      <w:iCs/>
      <w:sz w:val="24"/>
      <w:lang w:val="sl-SI" w:eastAsia="sl-SI" w:bidi="ar-SA"/>
    </w:rPr>
  </w:style>
  <w:style w:type="character" w:customStyle="1" w:styleId="lenZnak">
    <w:name w:val="Člen Znak"/>
    <w:link w:val="len0"/>
    <w:rsid w:val="00B05831"/>
    <w:rPr>
      <w:rFonts w:ascii="Arial Narrow" w:hAnsi="Arial Narrow"/>
      <w:bCs/>
      <w:sz w:val="24"/>
    </w:rPr>
  </w:style>
  <w:style w:type="paragraph" w:customStyle="1" w:styleId="SlogArial11ptPred5pt">
    <w:name w:val="Slog Arial 11 pt Pred:  5 pt"/>
    <w:basedOn w:val="Navaden"/>
    <w:rsid w:val="00F77013"/>
    <w:pPr>
      <w:spacing w:before="100"/>
      <w:jc w:val="left"/>
    </w:pPr>
    <w:rPr>
      <w:rFonts w:ascii="Arial Narrow" w:hAnsi="Arial Narrow"/>
    </w:rPr>
  </w:style>
  <w:style w:type="paragraph" w:customStyle="1" w:styleId="ZnakZnak1CharCharZnakZnak">
    <w:name w:val="Znak Znak1 Char Char Znak Znak"/>
    <w:basedOn w:val="Navaden"/>
    <w:rsid w:val="00AA3C02"/>
    <w:pPr>
      <w:spacing w:before="0"/>
      <w:jc w:val="left"/>
    </w:pPr>
    <w:rPr>
      <w:rFonts w:ascii="Times New Roman" w:hAnsi="Times New Roman"/>
      <w:szCs w:val="24"/>
      <w:lang w:val="pl-PL" w:eastAsia="pl-PL"/>
    </w:rPr>
  </w:style>
  <w:style w:type="character" w:customStyle="1" w:styleId="OdstaveknavZnak2">
    <w:name w:val="Odstavek nav Znak2"/>
    <w:locked/>
    <w:rsid w:val="00B05B90"/>
    <w:rPr>
      <w:rFonts w:ascii="Arial" w:hAnsi="Arial" w:cs="Arial"/>
      <w:sz w:val="22"/>
      <w:lang w:val="sl-SI" w:eastAsia="sl-SI" w:bidi="ar-SA"/>
    </w:rPr>
  </w:style>
  <w:style w:type="character" w:customStyle="1" w:styleId="alineja1ZnakZnak1">
    <w:name w:val="alineja 1 Znak Znak1"/>
    <w:rsid w:val="00D52EE0"/>
    <w:rPr>
      <w:rFonts w:ascii="Arial Narrow" w:hAnsi="Arial Narrow"/>
      <w:sz w:val="24"/>
      <w:lang w:eastAsia="en-US"/>
    </w:rPr>
  </w:style>
  <w:style w:type="character" w:customStyle="1" w:styleId="TelobesedilaZnak">
    <w:name w:val="Telo besedila Znak"/>
    <w:link w:val="Telobesedila"/>
    <w:rsid w:val="00D52EE0"/>
    <w:rPr>
      <w:rFonts w:ascii="Arial" w:hAnsi="Arial"/>
      <w:sz w:val="24"/>
    </w:rPr>
  </w:style>
  <w:style w:type="character" w:customStyle="1" w:styleId="navadnicrnitext1">
    <w:name w:val="navadni_crni_text1"/>
    <w:rsid w:val="00D52EE0"/>
    <w:rPr>
      <w:rFonts w:ascii="Tahoma" w:hAnsi="Tahoma" w:cs="Tahoma" w:hint="default"/>
      <w:color w:val="000000"/>
      <w:sz w:val="20"/>
      <w:szCs w:val="20"/>
    </w:rPr>
  </w:style>
  <w:style w:type="paragraph" w:customStyle="1" w:styleId="SlogOdstaveknavlatinskiArialNarrow1">
    <w:name w:val="Slog Odstavek nav + (latinski) Arial Narrow1"/>
    <w:basedOn w:val="Odstaveknav"/>
    <w:rsid w:val="003E6E35"/>
    <w:pPr>
      <w:widowControl w:val="0"/>
      <w:suppressAutoHyphens/>
    </w:pPr>
    <w:rPr>
      <w:rFonts w:eastAsia="Lucida Sans Unicode"/>
      <w:szCs w:val="24"/>
    </w:rPr>
  </w:style>
  <w:style w:type="paragraph" w:customStyle="1" w:styleId="ZnakZnak1ZnakZnakZnakZnakZnakZnakZnakZnakZnakZnakZnakZnakZnak">
    <w:name w:val="Znak Znak1 Znak Znak Znak Znak Znak Znak Znak Znak Znak Znak Znak Znak Znak"/>
    <w:basedOn w:val="Navaden"/>
    <w:rsid w:val="00545A4E"/>
    <w:pPr>
      <w:spacing w:before="0"/>
      <w:jc w:val="left"/>
    </w:pPr>
    <w:rPr>
      <w:rFonts w:ascii="Times New Roman" w:hAnsi="Times New Roman"/>
      <w:szCs w:val="24"/>
      <w:lang w:val="pl-PL" w:eastAsia="pl-PL"/>
    </w:rPr>
  </w:style>
  <w:style w:type="paragraph" w:customStyle="1" w:styleId="len-naslov">
    <w:name w:val="člen-naslov"/>
    <w:basedOn w:val="lenbesedilo"/>
    <w:link w:val="len-naslovZnak"/>
    <w:qFormat/>
    <w:rsid w:val="006E6D03"/>
    <w:pPr>
      <w:suppressAutoHyphens/>
      <w:spacing w:line="240" w:lineRule="auto"/>
      <w:outlineLvl w:val="4"/>
    </w:pPr>
    <w:rPr>
      <w:bCs/>
      <w:kern w:val="28"/>
    </w:rPr>
  </w:style>
  <w:style w:type="character" w:customStyle="1" w:styleId="len-naslovZnak">
    <w:name w:val="člen-naslov Znak"/>
    <w:link w:val="len-naslov"/>
    <w:rsid w:val="006E6D03"/>
    <w:rPr>
      <w:rFonts w:ascii="Arial Narrow" w:hAnsi="Arial Narrow"/>
      <w:bCs/>
      <w:i/>
      <w:iCs/>
      <w:kern w:val="28"/>
      <w:sz w:val="24"/>
      <w:lang w:val="sl-SI" w:eastAsia="sl-SI" w:bidi="ar-SA"/>
    </w:rPr>
  </w:style>
  <w:style w:type="character" w:styleId="Pripombasklic">
    <w:name w:val="annotation reference"/>
    <w:basedOn w:val="Privzetapisavaodstavka"/>
    <w:rsid w:val="00C9280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C92806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rsid w:val="00C92806"/>
    <w:rPr>
      <w:rFonts w:ascii="Arial" w:hAnsi="Arial"/>
    </w:rPr>
  </w:style>
  <w:style w:type="paragraph" w:styleId="Zadevapripombe">
    <w:name w:val="annotation subject"/>
    <w:basedOn w:val="Pripombabesedilo"/>
    <w:next w:val="Pripombabesedilo"/>
    <w:link w:val="ZadevapripombeZnak"/>
    <w:rsid w:val="00C9280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C92806"/>
    <w:rPr>
      <w:rFonts w:ascii="Arial" w:hAnsi="Arial"/>
      <w:b/>
      <w:bCs/>
    </w:rPr>
  </w:style>
  <w:style w:type="paragraph" w:styleId="Besedilooblaka">
    <w:name w:val="Balloon Text"/>
    <w:basedOn w:val="Navaden"/>
    <w:link w:val="BesedilooblakaZnak"/>
    <w:rsid w:val="00C92806"/>
    <w:pPr>
      <w:spacing w:before="0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C9280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573FFC"/>
    <w:pPr>
      <w:ind w:left="720"/>
      <w:contextualSpacing/>
    </w:pPr>
  </w:style>
  <w:style w:type="character" w:customStyle="1" w:styleId="alineja1CharChar">
    <w:name w:val="alineja 1 Char Char"/>
    <w:basedOn w:val="OdstaveknavChar"/>
    <w:rsid w:val="008509EB"/>
    <w:rPr>
      <w:rFonts w:ascii="Arial Narrow" w:hAnsi="Arial Narrow"/>
      <w:sz w:val="24"/>
      <w:lang w:val="sl-SI" w:eastAsia="en-US" w:bidi="ar-SA"/>
    </w:rPr>
  </w:style>
  <w:style w:type="character" w:customStyle="1" w:styleId="TabelateloZnak">
    <w:name w:val="Tabela telo Znak"/>
    <w:basedOn w:val="Privzetapisavaodstavka"/>
    <w:link w:val="Tabelatelo"/>
    <w:rsid w:val="00BA4EC3"/>
    <w:rPr>
      <w:rFonts w:ascii="Arial Narrow" w:hAnsi="Arial Narrow"/>
      <w:sz w:val="24"/>
    </w:rPr>
  </w:style>
  <w:style w:type="paragraph" w:styleId="Navadensplet">
    <w:name w:val="Normal (Web)"/>
    <w:basedOn w:val="Navaden"/>
    <w:rsid w:val="0086683D"/>
    <w:pPr>
      <w:spacing w:before="0" w:after="153"/>
      <w:jc w:val="left"/>
    </w:pPr>
    <w:rPr>
      <w:rFonts w:ascii="Times New Roman" w:hAnsi="Times New Roman"/>
      <w:color w:val="333333"/>
      <w:sz w:val="13"/>
      <w:szCs w:val="13"/>
    </w:rPr>
  </w:style>
  <w:style w:type="character" w:styleId="Poudarek">
    <w:name w:val="Emphasis"/>
    <w:basedOn w:val="Privzetapisavaodstavka"/>
    <w:qFormat/>
    <w:rsid w:val="00E50B57"/>
    <w:rPr>
      <w:i/>
      <w:iCs/>
    </w:rPr>
  </w:style>
  <w:style w:type="character" w:styleId="Nerazreenaomemba">
    <w:name w:val="Unresolved Mention"/>
    <w:basedOn w:val="Privzetapisavaodstavka"/>
    <w:uiPriority w:val="99"/>
    <w:semiHidden/>
    <w:unhideWhenUsed/>
    <w:rsid w:val="00EC45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4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1957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720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861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21-01-3971" TargetMode="External"/><Relationship Id="rId13" Type="http://schemas.openxmlformats.org/officeDocument/2006/relationships/hyperlink" Target="https://www.uradni-list.si/glasilo-uradni-list-rs/vsebina/2024-01-3541" TargetMode="External"/><Relationship Id="rId18" Type="http://schemas.openxmlformats.org/officeDocument/2006/relationships/hyperlink" Target="https://www.uradni-list.si/glasilo-uradni-list-rs/vsebina/2024-01-0694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uradni-list.si/glasilo-uradni-list-rs/vsebina/2024-01-0694" TargetMode="External"/><Relationship Id="rId17" Type="http://schemas.openxmlformats.org/officeDocument/2006/relationships/hyperlink" Target="https://www.uradni-list.si/glasilo-uradni-list-rs/vsebina/2023-01-267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uradni-list.si/glasilo-uradni-list-rs/vsebina/2023-01-2478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dni-list.si/glasilo-uradni-list-rs/vsebina/2023-01-26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radni-list.si/glasilo-uradni-list-rs/vsebina/2023-01-034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uradni-list.si/glasilo-uradni-list-rs/vsebina/2023-01-2478" TargetMode="External"/><Relationship Id="rId19" Type="http://schemas.openxmlformats.org/officeDocument/2006/relationships/hyperlink" Target="https://www.uradni-list.si/glasilo-uradni-list-rs/vsebina/2024-01-35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dni-list.si/glasilo-uradni-list-rs/vsebina/2023-01-0348" TargetMode="External"/><Relationship Id="rId14" Type="http://schemas.openxmlformats.org/officeDocument/2006/relationships/hyperlink" Target="https://www.uradni-list.si/glasilo-uradni-list-rs/vsebina/2021-01-397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2D5EB-7E34-410C-8268-688F7BDBA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866</Words>
  <Characters>7437</Characters>
  <Application>Microsoft Office Word</Application>
  <DocSecurity>0</DocSecurity>
  <Lines>61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Občinski podrobni prostorski načrt za del PPE St 6-S</vt:lpstr>
    </vt:vector>
  </TitlesOfParts>
  <Company>ZUM urbanizem, planiranje, projektiranje d.o.o.</Company>
  <LinksUpToDate>false</LinksUpToDate>
  <CharactersWithSpaces>8287</CharactersWithSpaces>
  <SharedDoc>false</SharedDoc>
  <HLinks>
    <vt:vector size="6" baseType="variant">
      <vt:variant>
        <vt:i4>7864432</vt:i4>
      </vt:variant>
      <vt:variant>
        <vt:i4>0</vt:i4>
      </vt:variant>
      <vt:variant>
        <vt:i4>0</vt:i4>
      </vt:variant>
      <vt:variant>
        <vt:i4>5</vt:i4>
      </vt:variant>
      <vt:variant>
        <vt:lpwstr>http://www.maribor.si/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Občinski podrobni prostorski načrt za del PPE St 6-S</dc:title>
  <dc:creator>vesna</dc:creator>
  <cp:lastModifiedBy>Ksenija Sagadin</cp:lastModifiedBy>
  <cp:revision>2</cp:revision>
  <cp:lastPrinted>2025-04-04T12:21:00Z</cp:lastPrinted>
  <dcterms:created xsi:type="dcterms:W3CDTF">2025-05-07T11:59:00Z</dcterms:created>
  <dcterms:modified xsi:type="dcterms:W3CDTF">2025-05-07T11:59:00Z</dcterms:modified>
  <cp:category>elaborat</cp:category>
</cp:coreProperties>
</file>